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E3F5" w14:textId="77777777" w:rsidR="00FD29C4" w:rsidRPr="00DE442B" w:rsidRDefault="00FD29C4" w:rsidP="00DE44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3E30744" w14:textId="77777777" w:rsidR="008A717D" w:rsidRPr="008A717D" w:rsidRDefault="008A717D" w:rsidP="00206C4B">
      <w:pPr>
        <w:pStyle w:val="Title"/>
        <w:spacing w:after="120"/>
        <w:contextualSpacing w:val="0"/>
        <w:rPr>
          <w:rFonts w:ascii="Arial" w:hAnsi="Arial" w:cs="Arial"/>
          <w:b w:val="0"/>
          <w:bCs/>
          <w:sz w:val="36"/>
          <w:szCs w:val="72"/>
          <w:lang w:eastAsia="en-CA"/>
        </w:rPr>
      </w:pPr>
      <w:r w:rsidRPr="008A717D">
        <w:rPr>
          <w:rFonts w:ascii="Arial" w:hAnsi="Arial" w:cs="Arial"/>
          <w:b w:val="0"/>
          <w:bCs/>
          <w:sz w:val="36"/>
          <w:szCs w:val="72"/>
          <w:lang w:eastAsia="en-CA"/>
        </w:rPr>
        <w:t>Old Ottawa East Community Association</w:t>
      </w:r>
    </w:p>
    <w:p w14:paraId="23B0C7B0" w14:textId="3BEA6E7F" w:rsidR="008A717D" w:rsidRPr="00206C4B" w:rsidRDefault="008A717D" w:rsidP="00206C4B">
      <w:pPr>
        <w:pStyle w:val="Title"/>
        <w:spacing w:after="120"/>
        <w:contextualSpacing w:val="0"/>
        <w:rPr>
          <w:rFonts w:ascii="Arial" w:hAnsi="Arial" w:cs="Arial"/>
          <w:color w:val="4472C4" w:themeColor="accent5"/>
          <w:sz w:val="36"/>
          <w:szCs w:val="72"/>
        </w:rPr>
      </w:pPr>
      <w:r w:rsidRPr="00206C4B">
        <w:rPr>
          <w:rFonts w:ascii="Arial" w:hAnsi="Arial" w:cs="Arial"/>
          <w:color w:val="4472C4" w:themeColor="accent5"/>
          <w:sz w:val="36"/>
          <w:szCs w:val="72"/>
        </w:rPr>
        <w:t>2022 Annual General Meeting</w:t>
      </w:r>
    </w:p>
    <w:p w14:paraId="13DA3F78" w14:textId="77777777" w:rsidR="008A717D" w:rsidRDefault="008A717D" w:rsidP="00206C4B">
      <w:pPr>
        <w:spacing w:after="120"/>
        <w:jc w:val="center"/>
        <w:rPr>
          <w:rFonts w:ascii="Arial" w:hAnsi="Arial" w:cs="Arial"/>
          <w:sz w:val="24"/>
          <w:szCs w:val="24"/>
          <w:lang w:eastAsia="en-CA"/>
        </w:rPr>
      </w:pPr>
      <w:r w:rsidRPr="008A717D">
        <w:rPr>
          <w:rFonts w:ascii="Arial" w:hAnsi="Arial" w:cs="Arial"/>
          <w:sz w:val="24"/>
          <w:szCs w:val="24"/>
          <w:lang w:eastAsia="en-CA"/>
        </w:rPr>
        <w:t>November 15, 2022, 7:00pm to 8:30pm (Zoom virtual meeting)</w:t>
      </w:r>
    </w:p>
    <w:p w14:paraId="6347EE69" w14:textId="61A48323" w:rsidR="008A717D" w:rsidRPr="005A142B" w:rsidRDefault="008A717D" w:rsidP="005A142B">
      <w:pPr>
        <w:pStyle w:val="ListParagraph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9D5C7F">
        <w:rPr>
          <w:rFonts w:ascii="Arial" w:hAnsi="Arial" w:cs="Arial"/>
          <w:b/>
          <w:bCs/>
          <w:sz w:val="24"/>
          <w:szCs w:val="24"/>
          <w:highlight w:val="yellow"/>
        </w:rPr>
        <w:t>Draft Minutes</w:t>
      </w:r>
      <w:r w:rsidRPr="009D5C7F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9D5C7F">
        <w:rPr>
          <w:rFonts w:ascii="Arial" w:hAnsi="Arial" w:cs="Arial"/>
          <w:b/>
          <w:bCs/>
          <w:sz w:val="24"/>
          <w:szCs w:val="24"/>
          <w:highlight w:val="yellow"/>
        </w:rPr>
        <w:t xml:space="preserve">To be approved by CA Board at 2023 </w:t>
      </w:r>
      <w:r w:rsidR="00863511" w:rsidRPr="009D5C7F">
        <w:rPr>
          <w:rFonts w:ascii="Arial" w:hAnsi="Arial" w:cs="Arial"/>
          <w:b/>
          <w:bCs/>
          <w:sz w:val="24"/>
          <w:szCs w:val="24"/>
          <w:highlight w:val="yellow"/>
        </w:rPr>
        <w:t>AGM</w:t>
      </w:r>
    </w:p>
    <w:p w14:paraId="753A3C74" w14:textId="411DB09F" w:rsidR="00B20C13" w:rsidRPr="00206C4B" w:rsidRDefault="004E302D" w:rsidP="00863511">
      <w:pPr>
        <w:pStyle w:val="Heading1"/>
        <w:rPr>
          <w:rFonts w:eastAsia="Times New Roman"/>
          <w:color w:val="000000" w:themeColor="text1"/>
          <w:lang w:eastAsia="en-CA"/>
        </w:rPr>
      </w:pPr>
      <w:r w:rsidRPr="00206C4B">
        <w:rPr>
          <w:rFonts w:eastAsia="Times New Roman"/>
          <w:color w:val="000000" w:themeColor="text1"/>
          <w:lang w:eastAsia="en-CA"/>
        </w:rPr>
        <w:t>Attendees</w:t>
      </w:r>
    </w:p>
    <w:p w14:paraId="562E2B45" w14:textId="62508831" w:rsidR="00B20C13" w:rsidRPr="005E28DD" w:rsidRDefault="0058594B" w:rsidP="005E28DD">
      <w:pPr>
        <w:pStyle w:val="Heading2"/>
      </w:pPr>
      <w:r w:rsidRPr="005E28DD">
        <w:t xml:space="preserve">OOECA </w:t>
      </w:r>
      <w:r w:rsidR="005E28DD" w:rsidRPr="005E28DD">
        <w:t>B</w:t>
      </w:r>
      <w:r w:rsidR="00B20C13" w:rsidRPr="005E28DD">
        <w:t>oard</w:t>
      </w:r>
    </w:p>
    <w:p w14:paraId="3AB4B231" w14:textId="1DF57A88" w:rsidR="00F9154C" w:rsidRPr="00D9248D" w:rsidRDefault="00B20C13" w:rsidP="00240E1C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Bob Gordon</w:t>
      </w:r>
      <w:r w:rsidR="00FA13B1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(President)</w:t>
      </w:r>
      <w:r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FA13B1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Catherine</w:t>
      </w:r>
      <w:r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Pacella</w:t>
      </w:r>
      <w:r w:rsidR="00FA13B1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(Vice President)</w:t>
      </w:r>
      <w:r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CE5819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Phyllis</w:t>
      </w:r>
      <w:r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Odenbach</w:t>
      </w:r>
      <w:r w:rsidR="009F4CF3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-Sutton</w:t>
      </w:r>
      <w:r w:rsidR="00B377B8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(Past President)</w:t>
      </w:r>
      <w:r w:rsidR="009F4CF3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Don Fugler</w:t>
      </w:r>
      <w:r w:rsidR="00B377B8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(Treasurer)</w:t>
      </w:r>
      <w:r w:rsidR="009F4CF3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Kristine Houde</w:t>
      </w:r>
      <w:r w:rsidR="00B377B8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(Secretary)</w:t>
      </w:r>
      <w:r w:rsidR="009F4CF3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Peter Tobin</w:t>
      </w:r>
      <w:r w:rsidR="00561A1D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E96929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Tom Scott</w:t>
      </w:r>
      <w:r w:rsidR="00FA5D11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Jamie Brougham</w:t>
      </w:r>
      <w:r w:rsidR="006D1F79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Ron Rose, </w:t>
      </w:r>
      <w:r w:rsidR="00BA3293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John Dance, </w:t>
      </w:r>
      <w:r w:rsidR="000E41BC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Jayson Maclean,</w:t>
      </w:r>
      <w:r w:rsidR="00181839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F57B0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Courtenay Beauregard, Suzanne Johnston</w:t>
      </w:r>
      <w:r w:rsidR="006167F7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DB0A3F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Alexandra Gruca-Macaulay</w:t>
      </w:r>
      <w:r w:rsidR="00DB0A3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</w:t>
      </w:r>
      <w:r w:rsidR="00DB0A3F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6167F7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Georgia Blondon</w:t>
      </w:r>
    </w:p>
    <w:p w14:paraId="4124DEC9" w14:textId="4685A58E" w:rsidR="008C4AC8" w:rsidRPr="00D9248D" w:rsidRDefault="00892EFD" w:rsidP="005E28DD">
      <w:pPr>
        <w:pStyle w:val="Heading2"/>
        <w:rPr>
          <w:b w:val="0"/>
        </w:rPr>
      </w:pPr>
      <w:r w:rsidRPr="00D9248D">
        <w:t xml:space="preserve">Federal, </w:t>
      </w:r>
      <w:r w:rsidR="00F203EF" w:rsidRPr="00D9248D">
        <w:t>p</w:t>
      </w:r>
      <w:r w:rsidRPr="00D9248D">
        <w:t xml:space="preserve">rovincial, and </w:t>
      </w:r>
      <w:r w:rsidR="00F203EF" w:rsidRPr="00D9248D">
        <w:t>m</w:t>
      </w:r>
      <w:r w:rsidRPr="00D9248D">
        <w:t xml:space="preserve">unicipal </w:t>
      </w:r>
      <w:r w:rsidR="006D7773" w:rsidRPr="00D9248D">
        <w:t>r</w:t>
      </w:r>
      <w:r w:rsidR="00F9154C" w:rsidRPr="00D9248D">
        <w:t>epresentatives</w:t>
      </w:r>
      <w:r w:rsidR="006D7773" w:rsidRPr="00D9248D">
        <w:t xml:space="preserve"> and guest speakers</w:t>
      </w:r>
      <w:r w:rsidR="00250101" w:rsidRPr="00D9248D">
        <w:t xml:space="preserve"> </w:t>
      </w:r>
    </w:p>
    <w:p w14:paraId="5CD6740C" w14:textId="04B8DE1A" w:rsidR="009F4CF3" w:rsidRPr="00D9248D" w:rsidRDefault="00250101" w:rsidP="00240E1C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Yasir Naqvi</w:t>
      </w:r>
      <w:r w:rsidR="008C4AC8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(MP</w:t>
      </w:r>
      <w:r w:rsidR="00EF57B0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Ottawa Centre</w:t>
      </w:r>
      <w:r w:rsidR="008C4AC8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), </w:t>
      </w:r>
      <w:r w:rsidR="00892EFD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Joel Harden</w:t>
      </w:r>
      <w:r w:rsidR="008C4AC8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(MPP</w:t>
      </w:r>
      <w:r w:rsidR="00EF57B0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Ottawa Centre</w:t>
      </w:r>
      <w:r w:rsidR="008C4AC8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  <w:r w:rsidR="00892EFD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Shawn Menard</w:t>
      </w:r>
      <w:r w:rsidR="00892EFD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6F6ECC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and Ariela Summit (Councillor, Ward 17)</w:t>
      </w:r>
      <w:r w:rsidR="00EF57B0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074BE7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Lee Jacobs </w:t>
      </w:r>
      <w:r w:rsidR="00EF57B0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(</w:t>
      </w:r>
      <w:r w:rsidR="0071107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CAG - </w:t>
      </w:r>
      <w:r w:rsidR="00EF57B0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Community Activities Group)</w:t>
      </w:r>
    </w:p>
    <w:p w14:paraId="2A2ECE52" w14:textId="102D05B1" w:rsidR="008C4AC8" w:rsidRPr="00D9248D" w:rsidRDefault="008C4AC8" w:rsidP="005E28DD">
      <w:pPr>
        <w:pStyle w:val="Heading2"/>
      </w:pPr>
      <w:r w:rsidRPr="00D9248D">
        <w:t>Other Attendees</w:t>
      </w:r>
    </w:p>
    <w:p w14:paraId="0C06B5E8" w14:textId="063B29CD" w:rsidR="00A44D61" w:rsidRPr="007D6EDD" w:rsidRDefault="0071107F" w:rsidP="00240E1C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Paul Goodkey, </w:t>
      </w:r>
      <w:r w:rsidR="00946157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Adriana Beaman, </w:t>
      </w:r>
      <w:r w:rsidR="009F4CF3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Elizabeth Sanderson, Peggy West, </w:t>
      </w:r>
      <w:r w:rsidR="00F9154C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Lynn Byford,</w:t>
      </w:r>
      <w:r w:rsidR="007579C2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Rebecca Aird, </w:t>
      </w:r>
      <w:r w:rsidR="00C77BB2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Rebecca Grace, </w:t>
      </w:r>
      <w:r w:rsidR="0076163C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Ben Doyle</w:t>
      </w:r>
      <w:r w:rsidR="006D1F79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Wendy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McRae</w:t>
      </w:r>
      <w:r w:rsidR="006D1F79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Michal Samborski</w:t>
      </w:r>
      <w:r w:rsidR="00450BD1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Elizabeth Suen, Marlene </w:t>
      </w:r>
      <w:r w:rsidR="00F46E17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Lundy, Jim Strang,</w:t>
      </w:r>
      <w:r w:rsidR="00EF57B0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F46E17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Guillaume Campeau, </w:t>
      </w:r>
      <w:r w:rsidR="003E7B74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Brian Morris, </w:t>
      </w:r>
      <w:r w:rsidR="003D3FE7" w:rsidRPr="00D924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Doug Macaulay, Guillaume Campagn</w:t>
      </w:r>
      <w:r w:rsidR="003D3FE7" w:rsidRPr="00D9248D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é, </w:t>
      </w:r>
      <w:r w:rsidR="000E41BC" w:rsidRPr="00D9248D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Heather </w:t>
      </w:r>
      <w:r w:rsidR="006603FF" w:rsidRPr="00D9248D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Raine</w:t>
      </w:r>
      <w:r w:rsidR="000E41BC" w:rsidRPr="00D9248D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, Isabelle Panier, </w:t>
      </w:r>
      <w:r w:rsidR="00181839" w:rsidRPr="00D9248D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Justin Reist, Lauren Stoymenoff, </w:t>
      </w:r>
      <w:r w:rsidR="00AC5431" w:rsidRPr="00D9248D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Linda Pollock, Lynne Byford, Mary Louise Zalatan, Mary Trudeau, </w:t>
      </w:r>
      <w:r w:rsidR="00722F09" w:rsidRPr="00D9248D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Siddhartha Mookerjea</w:t>
      </w:r>
      <w:r w:rsidR="0006361A" w:rsidRPr="00D9248D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, Terry and Donna Walsh, </w:t>
      </w:r>
      <w:r w:rsidR="00724D7D" w:rsidRPr="00D9248D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Wendy and Ian McRae</w:t>
      </w:r>
      <w:r w:rsidR="002D231E" w:rsidRPr="00D9248D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, </w:t>
      </w:r>
      <w:r w:rsidR="00E41275" w:rsidRPr="00D9248D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Liz and Stephen Meyer</w:t>
      </w:r>
      <w:r w:rsidR="001936D1" w:rsidRPr="00D9248D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, Jos</w:t>
      </w:r>
      <w:r w:rsidR="00EF57B0" w:rsidRPr="00D9248D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é</w:t>
      </w:r>
      <w:r w:rsidR="001936D1" w:rsidRPr="00D9248D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e Couture-Luk</w:t>
      </w:r>
    </w:p>
    <w:p w14:paraId="787D41BF" w14:textId="77777777" w:rsidR="00EF57B0" w:rsidRPr="00D9248D" w:rsidRDefault="00FD29C4" w:rsidP="005E28DD">
      <w:pPr>
        <w:pStyle w:val="Heading1"/>
      </w:pPr>
      <w:r w:rsidRPr="00D9248D">
        <w:t xml:space="preserve">Call to Order </w:t>
      </w:r>
      <w:r w:rsidR="00B00A26" w:rsidRPr="00D9248D">
        <w:t>– OOECA President, Bob Gordon</w:t>
      </w:r>
    </w:p>
    <w:p w14:paraId="78502CA0" w14:textId="77777777" w:rsidR="00EF57B0" w:rsidRPr="00D9248D" w:rsidRDefault="00EF57B0" w:rsidP="005A60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 xml:space="preserve">Welcome and Land acknowledgement </w:t>
      </w:r>
    </w:p>
    <w:p w14:paraId="36CCFA39" w14:textId="77777777" w:rsidR="0067770A" w:rsidRPr="00D9248D" w:rsidRDefault="00624B83" w:rsidP="005A60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 xml:space="preserve">AGM procedures </w:t>
      </w:r>
      <w:r w:rsidR="000D43DA" w:rsidRPr="00D9248D">
        <w:rPr>
          <w:rFonts w:ascii="Arial" w:hAnsi="Arial" w:cs="Arial"/>
          <w:sz w:val="24"/>
          <w:szCs w:val="24"/>
          <w:lang w:eastAsia="en-CA"/>
        </w:rPr>
        <w:t xml:space="preserve">and virtual meeting features </w:t>
      </w:r>
      <w:r w:rsidRPr="00D9248D">
        <w:rPr>
          <w:rFonts w:ascii="Arial" w:hAnsi="Arial" w:cs="Arial"/>
          <w:sz w:val="24"/>
          <w:szCs w:val="24"/>
          <w:lang w:eastAsia="en-CA"/>
        </w:rPr>
        <w:t>reviewed</w:t>
      </w:r>
      <w:r w:rsidR="0067770A" w:rsidRPr="00D9248D">
        <w:rPr>
          <w:rFonts w:ascii="Arial" w:hAnsi="Arial" w:cs="Arial"/>
          <w:sz w:val="24"/>
          <w:szCs w:val="24"/>
          <w:lang w:eastAsia="en-CA"/>
        </w:rPr>
        <w:t xml:space="preserve">. </w:t>
      </w:r>
    </w:p>
    <w:p w14:paraId="70A83F89" w14:textId="77777777" w:rsidR="000D43DA" w:rsidRPr="00D9248D" w:rsidRDefault="0067770A" w:rsidP="0067770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 xml:space="preserve">Request that </w:t>
      </w:r>
      <w:r w:rsidR="00F203EF" w:rsidRPr="00D9248D">
        <w:rPr>
          <w:rFonts w:ascii="Arial" w:hAnsi="Arial" w:cs="Arial"/>
          <w:sz w:val="24"/>
          <w:szCs w:val="24"/>
          <w:lang w:eastAsia="en-CA"/>
        </w:rPr>
        <w:t>questions</w:t>
      </w:r>
      <w:r w:rsidR="00624B83" w:rsidRPr="00D9248D"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D9248D">
        <w:rPr>
          <w:rFonts w:ascii="Arial" w:hAnsi="Arial" w:cs="Arial"/>
          <w:sz w:val="24"/>
          <w:szCs w:val="24"/>
          <w:lang w:eastAsia="en-CA"/>
        </w:rPr>
        <w:t xml:space="preserve">be held </w:t>
      </w:r>
      <w:r w:rsidR="00624B83" w:rsidRPr="00D9248D">
        <w:rPr>
          <w:rFonts w:ascii="Arial" w:hAnsi="Arial" w:cs="Arial"/>
          <w:sz w:val="24"/>
          <w:szCs w:val="24"/>
          <w:lang w:eastAsia="en-CA"/>
        </w:rPr>
        <w:t>until all presentations are done</w:t>
      </w:r>
      <w:r w:rsidR="00CA676F" w:rsidRPr="00D9248D">
        <w:rPr>
          <w:rFonts w:ascii="Arial" w:hAnsi="Arial" w:cs="Arial"/>
          <w:sz w:val="24"/>
          <w:szCs w:val="24"/>
          <w:lang w:eastAsia="en-CA"/>
        </w:rPr>
        <w:t xml:space="preserve">. </w:t>
      </w:r>
    </w:p>
    <w:p w14:paraId="65E3C703" w14:textId="0FB6F979" w:rsidR="002D5363" w:rsidRPr="002D5363" w:rsidRDefault="00EF57B0" w:rsidP="00863511">
      <w:pPr>
        <w:pStyle w:val="Heading1"/>
      </w:pPr>
      <w:r w:rsidRPr="00D9248D">
        <w:t xml:space="preserve">Opening remarks from </w:t>
      </w:r>
      <w:r w:rsidR="002D5363">
        <w:t xml:space="preserve">elected </w:t>
      </w:r>
      <w:r w:rsidRPr="00D9248D">
        <w:t>representatives and g</w:t>
      </w:r>
      <w:r w:rsidR="002D5363">
        <w:t>uest speaker</w:t>
      </w:r>
      <w:r w:rsidRPr="00D9248D">
        <w:t xml:space="preserve">s </w:t>
      </w:r>
    </w:p>
    <w:p w14:paraId="0543046A" w14:textId="77777777" w:rsidR="00517FE4" w:rsidRPr="00D9248D" w:rsidRDefault="00E96929" w:rsidP="002D5363">
      <w:pPr>
        <w:pStyle w:val="Heading2"/>
      </w:pPr>
      <w:r w:rsidRPr="00D9248D">
        <w:t>Yasir Naqvi</w:t>
      </w:r>
      <w:r w:rsidR="00EF57B0" w:rsidRPr="00D9248D">
        <w:t>, MP</w:t>
      </w:r>
    </w:p>
    <w:p w14:paraId="770CFE8E" w14:textId="77777777" w:rsidR="00BE6683" w:rsidRPr="00D9248D" w:rsidRDefault="00EF57B0" w:rsidP="0067770A">
      <w:p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Thanked OOECA executive and community volunteers for contributing to a stronger and healthier community and provided updates</w:t>
      </w:r>
      <w:r w:rsidR="003E3FF1" w:rsidRPr="00D9248D">
        <w:rPr>
          <w:rFonts w:ascii="Arial" w:hAnsi="Arial" w:cs="Arial"/>
          <w:sz w:val="24"/>
          <w:szCs w:val="24"/>
          <w:lang w:eastAsia="en-CA"/>
        </w:rPr>
        <w:t>.</w:t>
      </w:r>
    </w:p>
    <w:p w14:paraId="488E7DF1" w14:textId="77777777" w:rsidR="00EF57B0" w:rsidRPr="00D9248D" w:rsidRDefault="00311AB7" w:rsidP="0067770A">
      <w:pPr>
        <w:pStyle w:val="Heading3"/>
        <w:ind w:left="360"/>
        <w:rPr>
          <w:rFonts w:cs="Arial"/>
        </w:rPr>
      </w:pPr>
      <w:r w:rsidRPr="00D9248D">
        <w:rPr>
          <w:rFonts w:cs="Arial"/>
        </w:rPr>
        <w:t xml:space="preserve">1. </w:t>
      </w:r>
      <w:r w:rsidR="00EF57B0" w:rsidRPr="00D9248D">
        <w:rPr>
          <w:rFonts w:cs="Arial"/>
        </w:rPr>
        <w:t>C</w:t>
      </w:r>
      <w:r w:rsidR="00E96929" w:rsidRPr="00D9248D">
        <w:rPr>
          <w:rFonts w:cs="Arial"/>
        </w:rPr>
        <w:t>olonel By Drive</w:t>
      </w:r>
      <w:r w:rsidR="00EF57B0" w:rsidRPr="00D9248D">
        <w:rPr>
          <w:rFonts w:cs="Arial"/>
        </w:rPr>
        <w:t xml:space="preserve"> (CBD)</w:t>
      </w:r>
    </w:p>
    <w:p w14:paraId="1D825B72" w14:textId="77777777" w:rsidR="00EF57B0" w:rsidRPr="00D9248D" w:rsidRDefault="00EF57B0" w:rsidP="0067770A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Continue to engage with the community</w:t>
      </w:r>
      <w:r w:rsidR="00E96929" w:rsidRPr="00D9248D">
        <w:rPr>
          <w:rFonts w:ascii="Arial" w:hAnsi="Arial" w:cs="Arial"/>
          <w:sz w:val="24"/>
          <w:szCs w:val="24"/>
          <w:lang w:eastAsia="en-CA"/>
        </w:rPr>
        <w:t xml:space="preserve"> to ensure it is saf</w:t>
      </w:r>
      <w:r w:rsidR="00C04E4C" w:rsidRPr="00D9248D">
        <w:rPr>
          <w:rFonts w:ascii="Arial" w:hAnsi="Arial" w:cs="Arial"/>
          <w:sz w:val="24"/>
          <w:szCs w:val="24"/>
          <w:lang w:eastAsia="en-CA"/>
        </w:rPr>
        <w:t>e</w:t>
      </w:r>
      <w:r w:rsidR="00E96929" w:rsidRPr="00D9248D">
        <w:rPr>
          <w:rFonts w:ascii="Arial" w:hAnsi="Arial" w:cs="Arial"/>
          <w:sz w:val="24"/>
          <w:szCs w:val="24"/>
          <w:lang w:eastAsia="en-CA"/>
        </w:rPr>
        <w:t xml:space="preserve"> and accessible to everyone.</w:t>
      </w:r>
    </w:p>
    <w:p w14:paraId="2CFAF689" w14:textId="77777777" w:rsidR="00EF57B0" w:rsidRPr="00D9248D" w:rsidRDefault="00C04E4C" w:rsidP="0067770A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Hear</w:t>
      </w:r>
      <w:r w:rsidR="00EF57B0" w:rsidRPr="00D9248D">
        <w:rPr>
          <w:rFonts w:ascii="Arial" w:hAnsi="Arial" w:cs="Arial"/>
          <w:sz w:val="24"/>
          <w:szCs w:val="24"/>
          <w:lang w:eastAsia="en-CA"/>
        </w:rPr>
        <w:t xml:space="preserve">d </w:t>
      </w:r>
      <w:r w:rsidRPr="00D9248D">
        <w:rPr>
          <w:rFonts w:ascii="Arial" w:hAnsi="Arial" w:cs="Arial"/>
          <w:sz w:val="24"/>
          <w:szCs w:val="24"/>
          <w:lang w:eastAsia="en-CA"/>
        </w:rPr>
        <w:t xml:space="preserve">OOECA re: request to make CBD </w:t>
      </w:r>
      <w:r w:rsidR="00EF57B0" w:rsidRPr="00D9248D">
        <w:rPr>
          <w:rFonts w:ascii="Arial" w:hAnsi="Arial" w:cs="Arial"/>
          <w:sz w:val="24"/>
          <w:szCs w:val="24"/>
          <w:lang w:eastAsia="en-CA"/>
        </w:rPr>
        <w:t xml:space="preserve">an </w:t>
      </w:r>
      <w:r w:rsidRPr="00D9248D">
        <w:rPr>
          <w:rFonts w:ascii="Arial" w:hAnsi="Arial" w:cs="Arial"/>
          <w:sz w:val="24"/>
          <w:szCs w:val="24"/>
          <w:lang w:eastAsia="en-CA"/>
        </w:rPr>
        <w:t xml:space="preserve">active </w:t>
      </w:r>
      <w:r w:rsidR="00EF57B0" w:rsidRPr="00D9248D">
        <w:rPr>
          <w:rFonts w:ascii="Arial" w:hAnsi="Arial" w:cs="Arial"/>
          <w:sz w:val="24"/>
          <w:szCs w:val="24"/>
          <w:lang w:eastAsia="en-CA"/>
        </w:rPr>
        <w:t xml:space="preserve">transportation </w:t>
      </w:r>
      <w:r w:rsidRPr="00D9248D">
        <w:rPr>
          <w:rFonts w:ascii="Arial" w:hAnsi="Arial" w:cs="Arial"/>
          <w:sz w:val="24"/>
          <w:szCs w:val="24"/>
          <w:lang w:eastAsia="en-CA"/>
        </w:rPr>
        <w:t>route</w:t>
      </w:r>
      <w:r w:rsidR="00BE6683" w:rsidRPr="00D9248D">
        <w:rPr>
          <w:rFonts w:ascii="Arial" w:hAnsi="Arial" w:cs="Arial"/>
          <w:sz w:val="24"/>
          <w:szCs w:val="24"/>
          <w:lang w:eastAsia="en-CA"/>
        </w:rPr>
        <w:t>, but also understand that that there is not consensus in the community</w:t>
      </w:r>
      <w:r w:rsidRPr="00D9248D">
        <w:rPr>
          <w:rFonts w:ascii="Arial" w:hAnsi="Arial" w:cs="Arial"/>
          <w:sz w:val="24"/>
          <w:szCs w:val="24"/>
          <w:lang w:eastAsia="en-CA"/>
        </w:rPr>
        <w:t xml:space="preserve">. </w:t>
      </w:r>
    </w:p>
    <w:p w14:paraId="32D0C29B" w14:textId="77777777" w:rsidR="00EF57B0" w:rsidRPr="00D9248D" w:rsidRDefault="00C04E4C" w:rsidP="0067770A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 xml:space="preserve">Ultimate decision </w:t>
      </w:r>
      <w:r w:rsidR="00EF57B0" w:rsidRPr="00D9248D">
        <w:rPr>
          <w:rFonts w:ascii="Arial" w:hAnsi="Arial" w:cs="Arial"/>
          <w:sz w:val="24"/>
          <w:szCs w:val="24"/>
          <w:lang w:eastAsia="en-CA"/>
        </w:rPr>
        <w:t xml:space="preserve">will </w:t>
      </w:r>
      <w:r w:rsidRPr="00D9248D">
        <w:rPr>
          <w:rFonts w:ascii="Arial" w:hAnsi="Arial" w:cs="Arial"/>
          <w:sz w:val="24"/>
          <w:szCs w:val="24"/>
          <w:lang w:eastAsia="en-CA"/>
        </w:rPr>
        <w:t>made by NCC</w:t>
      </w:r>
      <w:r w:rsidR="00FB6B13" w:rsidRPr="00D9248D">
        <w:rPr>
          <w:rFonts w:ascii="Arial" w:hAnsi="Arial" w:cs="Arial"/>
          <w:sz w:val="24"/>
          <w:szCs w:val="24"/>
          <w:lang w:eastAsia="en-CA"/>
        </w:rPr>
        <w:t xml:space="preserve"> </w:t>
      </w:r>
      <w:r w:rsidR="00BE6683" w:rsidRPr="00D9248D">
        <w:rPr>
          <w:rFonts w:ascii="Arial" w:hAnsi="Arial" w:cs="Arial"/>
          <w:sz w:val="24"/>
          <w:szCs w:val="24"/>
          <w:lang w:eastAsia="en-CA"/>
        </w:rPr>
        <w:t>based on data collected over last 3 years.</w:t>
      </w:r>
    </w:p>
    <w:p w14:paraId="0DC6902D" w14:textId="77777777" w:rsidR="00BE6683" w:rsidRPr="00D9248D" w:rsidRDefault="00FB6B13" w:rsidP="00050049">
      <w:pPr>
        <w:pStyle w:val="ListParagraph"/>
        <w:numPr>
          <w:ilvl w:val="1"/>
          <w:numId w:val="4"/>
        </w:numPr>
        <w:ind w:left="108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lastRenderedPageBreak/>
        <w:t xml:space="preserve">Public </w:t>
      </w:r>
      <w:r w:rsidR="00105E25" w:rsidRPr="00D9248D">
        <w:rPr>
          <w:rFonts w:ascii="Arial" w:hAnsi="Arial" w:cs="Arial"/>
          <w:sz w:val="24"/>
          <w:szCs w:val="24"/>
          <w:lang w:eastAsia="en-CA"/>
        </w:rPr>
        <w:t>survey now open</w:t>
      </w:r>
      <w:r w:rsidR="00CA6BBD" w:rsidRPr="00D9248D">
        <w:rPr>
          <w:rFonts w:ascii="Arial" w:hAnsi="Arial" w:cs="Arial"/>
          <w:sz w:val="24"/>
          <w:szCs w:val="24"/>
          <w:lang w:eastAsia="en-CA"/>
        </w:rPr>
        <w:t xml:space="preserve"> – </w:t>
      </w:r>
      <w:r w:rsidR="00450BD1" w:rsidRPr="00D9248D">
        <w:rPr>
          <w:rFonts w:ascii="Arial" w:hAnsi="Arial" w:cs="Arial"/>
          <w:sz w:val="24"/>
          <w:szCs w:val="24"/>
          <w:lang w:eastAsia="en-CA"/>
        </w:rPr>
        <w:t>Will share link</w:t>
      </w:r>
      <w:r w:rsidR="00BE6683" w:rsidRPr="00D9248D">
        <w:rPr>
          <w:rFonts w:ascii="Arial" w:hAnsi="Arial" w:cs="Arial"/>
          <w:sz w:val="24"/>
          <w:szCs w:val="24"/>
          <w:lang w:eastAsia="en-CA"/>
        </w:rPr>
        <w:t xml:space="preserve"> </w:t>
      </w:r>
      <w:r w:rsidR="00D930D7" w:rsidRPr="00D9248D">
        <w:rPr>
          <w:rFonts w:ascii="Arial" w:hAnsi="Arial" w:cs="Arial"/>
          <w:sz w:val="24"/>
          <w:szCs w:val="24"/>
          <w:lang w:eastAsia="en-CA"/>
        </w:rPr>
        <w:t xml:space="preserve">- </w:t>
      </w:r>
      <w:r w:rsidR="00BE6683" w:rsidRPr="00D9248D">
        <w:rPr>
          <w:rFonts w:ascii="Arial" w:hAnsi="Arial" w:cs="Arial"/>
          <w:sz w:val="24"/>
          <w:szCs w:val="24"/>
          <w:lang w:eastAsia="en-CA"/>
        </w:rPr>
        <w:t>opportunity for community to share their experience and ideas around more robust active transportation along the canal</w:t>
      </w:r>
    </w:p>
    <w:p w14:paraId="1595B5FD" w14:textId="77777777" w:rsidR="00EF57B0" w:rsidRPr="00D9248D" w:rsidRDefault="00311AB7" w:rsidP="0067770A">
      <w:pPr>
        <w:pStyle w:val="Heading3"/>
        <w:ind w:left="360"/>
        <w:rPr>
          <w:rFonts w:cs="Arial"/>
        </w:rPr>
      </w:pPr>
      <w:r w:rsidRPr="00D9248D">
        <w:rPr>
          <w:rFonts w:cs="Arial"/>
        </w:rPr>
        <w:t xml:space="preserve">2. </w:t>
      </w:r>
      <w:r w:rsidR="00105E25" w:rsidRPr="00D9248D">
        <w:rPr>
          <w:rFonts w:cs="Arial"/>
        </w:rPr>
        <w:t>Lighting along canal</w:t>
      </w:r>
    </w:p>
    <w:p w14:paraId="2B7361C2" w14:textId="77777777" w:rsidR="00EF57B0" w:rsidRPr="00D9248D" w:rsidRDefault="00EF57B0" w:rsidP="0067770A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E</w:t>
      </w:r>
      <w:r w:rsidR="00105E25" w:rsidRPr="00D9248D">
        <w:rPr>
          <w:rFonts w:ascii="Arial" w:hAnsi="Arial" w:cs="Arial"/>
          <w:sz w:val="24"/>
          <w:szCs w:val="24"/>
          <w:lang w:eastAsia="en-CA"/>
        </w:rPr>
        <w:t>xtensive work over the next 1-2 years in segments to update lighting along canal</w:t>
      </w:r>
      <w:r w:rsidR="00AC19FD" w:rsidRPr="00D9248D">
        <w:rPr>
          <w:rFonts w:ascii="Arial" w:hAnsi="Arial" w:cs="Arial"/>
          <w:sz w:val="24"/>
          <w:szCs w:val="24"/>
          <w:lang w:eastAsia="en-CA"/>
        </w:rPr>
        <w:t xml:space="preserve"> while maintaining UNESCO heritage status. </w:t>
      </w:r>
    </w:p>
    <w:p w14:paraId="047A27D2" w14:textId="77777777" w:rsidR="00BE6683" w:rsidRPr="00D9248D" w:rsidRDefault="002E08A4" w:rsidP="00050049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Will share update with OOECA when timelines are set, and road closures are identified</w:t>
      </w:r>
      <w:r w:rsidR="00BE6683" w:rsidRPr="00D9248D">
        <w:rPr>
          <w:rFonts w:ascii="Arial" w:hAnsi="Arial" w:cs="Arial"/>
          <w:sz w:val="24"/>
          <w:szCs w:val="24"/>
          <w:lang w:eastAsia="en-CA"/>
        </w:rPr>
        <w:t>.</w:t>
      </w:r>
    </w:p>
    <w:p w14:paraId="5D565CAF" w14:textId="77777777" w:rsidR="00311AB7" w:rsidRPr="00D9248D" w:rsidRDefault="00311AB7" w:rsidP="0067770A">
      <w:pPr>
        <w:pStyle w:val="Heading3"/>
        <w:ind w:left="360"/>
        <w:rPr>
          <w:rFonts w:cs="Arial"/>
        </w:rPr>
      </w:pPr>
      <w:r w:rsidRPr="00D9248D">
        <w:rPr>
          <w:rFonts w:cs="Arial"/>
        </w:rPr>
        <w:t xml:space="preserve">3. </w:t>
      </w:r>
      <w:r w:rsidR="00BE6683" w:rsidRPr="00D9248D">
        <w:rPr>
          <w:rFonts w:cs="Arial"/>
        </w:rPr>
        <w:t xml:space="preserve">Tree replanting </w:t>
      </w:r>
      <w:r w:rsidR="002E08A4" w:rsidRPr="00D9248D">
        <w:rPr>
          <w:rFonts w:cs="Arial"/>
        </w:rPr>
        <w:t>along CBD</w:t>
      </w:r>
    </w:p>
    <w:p w14:paraId="552E84A8" w14:textId="77777777" w:rsidR="00311AB7" w:rsidRPr="00D9248D" w:rsidRDefault="00BE6683" w:rsidP="0067770A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R</w:t>
      </w:r>
      <w:r w:rsidR="002E08A4" w:rsidRPr="00D9248D">
        <w:rPr>
          <w:rFonts w:ascii="Arial" w:hAnsi="Arial" w:cs="Arial"/>
          <w:sz w:val="24"/>
          <w:szCs w:val="24"/>
          <w:lang w:eastAsia="en-CA"/>
        </w:rPr>
        <w:t xml:space="preserve">eceived letter </w:t>
      </w:r>
      <w:r w:rsidR="002F35FC" w:rsidRPr="00D9248D">
        <w:rPr>
          <w:rFonts w:ascii="Arial" w:hAnsi="Arial" w:cs="Arial"/>
          <w:sz w:val="24"/>
          <w:szCs w:val="24"/>
          <w:lang w:eastAsia="en-CA"/>
        </w:rPr>
        <w:t xml:space="preserve">sent </w:t>
      </w:r>
      <w:r w:rsidR="002E08A4" w:rsidRPr="00D9248D">
        <w:rPr>
          <w:rFonts w:ascii="Arial" w:hAnsi="Arial" w:cs="Arial"/>
          <w:sz w:val="24"/>
          <w:szCs w:val="24"/>
          <w:lang w:eastAsia="en-CA"/>
        </w:rPr>
        <w:t xml:space="preserve">to NCC and working with </w:t>
      </w:r>
      <w:r w:rsidRPr="00D9248D">
        <w:rPr>
          <w:rFonts w:ascii="Arial" w:hAnsi="Arial" w:cs="Arial"/>
          <w:sz w:val="24"/>
          <w:szCs w:val="24"/>
          <w:lang w:eastAsia="en-CA"/>
        </w:rPr>
        <w:t xml:space="preserve">Toby </w:t>
      </w:r>
      <w:r w:rsidR="002E08A4" w:rsidRPr="00D9248D">
        <w:rPr>
          <w:rFonts w:ascii="Arial" w:hAnsi="Arial" w:cs="Arial"/>
          <w:sz w:val="24"/>
          <w:szCs w:val="24"/>
          <w:lang w:eastAsia="en-CA"/>
        </w:rPr>
        <w:t xml:space="preserve">Nussbaum to develop tree </w:t>
      </w:r>
      <w:r w:rsidR="00A44D61" w:rsidRPr="00D9248D">
        <w:rPr>
          <w:rFonts w:ascii="Arial" w:hAnsi="Arial" w:cs="Arial"/>
          <w:sz w:val="24"/>
          <w:szCs w:val="24"/>
          <w:lang w:eastAsia="en-CA"/>
        </w:rPr>
        <w:t>re</w:t>
      </w:r>
      <w:r w:rsidR="002E08A4" w:rsidRPr="00D9248D">
        <w:rPr>
          <w:rFonts w:ascii="Arial" w:hAnsi="Arial" w:cs="Arial"/>
          <w:sz w:val="24"/>
          <w:szCs w:val="24"/>
          <w:lang w:eastAsia="en-CA"/>
        </w:rPr>
        <w:t>planting</w:t>
      </w:r>
      <w:r w:rsidR="00A44D61" w:rsidRPr="00D9248D">
        <w:rPr>
          <w:rFonts w:ascii="Arial" w:hAnsi="Arial" w:cs="Arial"/>
          <w:sz w:val="24"/>
          <w:szCs w:val="24"/>
          <w:lang w:eastAsia="en-CA"/>
        </w:rPr>
        <w:t xml:space="preserve"> plan.</w:t>
      </w:r>
    </w:p>
    <w:p w14:paraId="74A40E20" w14:textId="77777777" w:rsidR="0092635C" w:rsidRPr="00D9248D" w:rsidRDefault="0092635C" w:rsidP="0067770A">
      <w:pPr>
        <w:pStyle w:val="Heading3"/>
        <w:ind w:firstLine="720"/>
        <w:rPr>
          <w:rFonts w:cs="Arial"/>
        </w:rPr>
      </w:pPr>
      <w:r w:rsidRPr="00D9248D">
        <w:rPr>
          <w:rFonts w:cs="Arial"/>
        </w:rPr>
        <w:t xml:space="preserve">4. Wellington between Elgin and Bank </w:t>
      </w:r>
    </w:p>
    <w:p w14:paraId="54BECD72" w14:textId="77777777" w:rsidR="006F58A2" w:rsidRPr="00D9248D" w:rsidRDefault="0092635C" w:rsidP="0067770A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 xml:space="preserve"> </w:t>
      </w:r>
      <w:r w:rsidR="00FE6744" w:rsidRPr="00D9248D">
        <w:rPr>
          <w:rFonts w:ascii="Arial" w:hAnsi="Arial" w:cs="Arial"/>
          <w:sz w:val="24"/>
          <w:szCs w:val="24"/>
          <w:lang w:eastAsia="en-CA"/>
        </w:rPr>
        <w:t xml:space="preserve">Work </w:t>
      </w:r>
      <w:r w:rsidR="00EB78D7" w:rsidRPr="00D9248D">
        <w:rPr>
          <w:rFonts w:ascii="Arial" w:hAnsi="Arial" w:cs="Arial"/>
          <w:sz w:val="24"/>
          <w:szCs w:val="24"/>
          <w:lang w:eastAsia="en-CA"/>
        </w:rPr>
        <w:t xml:space="preserve">on Wellington </w:t>
      </w:r>
      <w:r w:rsidR="00FE6744" w:rsidRPr="00D9248D">
        <w:rPr>
          <w:rFonts w:ascii="Arial" w:hAnsi="Arial" w:cs="Arial"/>
          <w:sz w:val="24"/>
          <w:szCs w:val="24"/>
          <w:lang w:eastAsia="en-CA"/>
        </w:rPr>
        <w:t xml:space="preserve">between Elgin and </w:t>
      </w:r>
      <w:r w:rsidR="00EB78D7" w:rsidRPr="00D9248D">
        <w:rPr>
          <w:rFonts w:ascii="Arial" w:hAnsi="Arial" w:cs="Arial"/>
          <w:sz w:val="24"/>
          <w:szCs w:val="24"/>
          <w:lang w:eastAsia="en-CA"/>
        </w:rPr>
        <w:t xml:space="preserve">Bank – road </w:t>
      </w:r>
      <w:r w:rsidR="00D33E8A" w:rsidRPr="00D9248D">
        <w:rPr>
          <w:rFonts w:ascii="Arial" w:hAnsi="Arial" w:cs="Arial"/>
          <w:sz w:val="24"/>
          <w:szCs w:val="24"/>
          <w:lang w:eastAsia="en-CA"/>
        </w:rPr>
        <w:t xml:space="preserve">remains </w:t>
      </w:r>
      <w:r w:rsidR="00EB78D7" w:rsidRPr="00D9248D">
        <w:rPr>
          <w:rFonts w:ascii="Arial" w:hAnsi="Arial" w:cs="Arial"/>
          <w:sz w:val="24"/>
          <w:szCs w:val="24"/>
          <w:lang w:eastAsia="en-CA"/>
        </w:rPr>
        <w:t xml:space="preserve">closed </w:t>
      </w:r>
      <w:r w:rsidR="006F58A2" w:rsidRPr="00D9248D">
        <w:rPr>
          <w:rFonts w:ascii="Arial" w:hAnsi="Arial" w:cs="Arial"/>
          <w:sz w:val="24"/>
          <w:szCs w:val="24"/>
          <w:lang w:eastAsia="en-CA"/>
        </w:rPr>
        <w:t>since illegal occupation following council decision</w:t>
      </w:r>
    </w:p>
    <w:p w14:paraId="36DC76F1" w14:textId="77777777" w:rsidR="00311AB7" w:rsidRPr="00D9248D" w:rsidRDefault="00EB78D7" w:rsidP="0067770A">
      <w:pPr>
        <w:pStyle w:val="ListParagraph"/>
        <w:numPr>
          <w:ilvl w:val="0"/>
          <w:numId w:val="6"/>
        </w:numPr>
        <w:ind w:left="108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 xml:space="preserve"> </w:t>
      </w:r>
      <w:r w:rsidR="00C47588" w:rsidRPr="00D9248D">
        <w:rPr>
          <w:rFonts w:ascii="Arial" w:hAnsi="Arial" w:cs="Arial"/>
          <w:sz w:val="24"/>
          <w:szCs w:val="24"/>
          <w:lang w:eastAsia="en-CA"/>
        </w:rPr>
        <w:t>Discussions between federal government and Ottawa</w:t>
      </w:r>
      <w:r w:rsidR="00B8685C" w:rsidRPr="00D9248D">
        <w:rPr>
          <w:rFonts w:ascii="Arial" w:hAnsi="Arial" w:cs="Arial"/>
          <w:sz w:val="24"/>
          <w:szCs w:val="24"/>
          <w:lang w:eastAsia="en-CA"/>
        </w:rPr>
        <w:t xml:space="preserve"> to purchase the street and add to Parliamentary </w:t>
      </w:r>
      <w:r w:rsidR="00F203EF" w:rsidRPr="00D9248D">
        <w:rPr>
          <w:rFonts w:ascii="Arial" w:hAnsi="Arial" w:cs="Arial"/>
          <w:sz w:val="24"/>
          <w:szCs w:val="24"/>
          <w:lang w:eastAsia="en-CA"/>
        </w:rPr>
        <w:t>Precinct and</w:t>
      </w:r>
      <w:r w:rsidR="001641FA" w:rsidRPr="00D9248D">
        <w:rPr>
          <w:rFonts w:ascii="Arial" w:hAnsi="Arial" w:cs="Arial"/>
          <w:sz w:val="24"/>
          <w:szCs w:val="24"/>
          <w:lang w:eastAsia="en-CA"/>
        </w:rPr>
        <w:t xml:space="preserve"> </w:t>
      </w:r>
      <w:r w:rsidR="00E86A11" w:rsidRPr="00D9248D">
        <w:rPr>
          <w:rFonts w:ascii="Arial" w:hAnsi="Arial" w:cs="Arial"/>
          <w:sz w:val="24"/>
          <w:szCs w:val="24"/>
          <w:lang w:eastAsia="en-CA"/>
        </w:rPr>
        <w:t>repurpose it for active transportation</w:t>
      </w:r>
      <w:r w:rsidR="001641FA" w:rsidRPr="00D9248D">
        <w:rPr>
          <w:rFonts w:ascii="Arial" w:hAnsi="Arial" w:cs="Arial"/>
          <w:sz w:val="24"/>
          <w:szCs w:val="24"/>
          <w:lang w:eastAsia="en-CA"/>
        </w:rPr>
        <w:t xml:space="preserve"> or </w:t>
      </w:r>
      <w:r w:rsidR="00E86A11" w:rsidRPr="00D9248D">
        <w:rPr>
          <w:rFonts w:ascii="Arial" w:hAnsi="Arial" w:cs="Arial"/>
          <w:sz w:val="24"/>
          <w:szCs w:val="24"/>
          <w:lang w:eastAsia="en-CA"/>
        </w:rPr>
        <w:t>electric vehicles</w:t>
      </w:r>
      <w:r w:rsidR="001641FA" w:rsidRPr="00D9248D">
        <w:rPr>
          <w:rFonts w:ascii="Arial" w:hAnsi="Arial" w:cs="Arial"/>
          <w:sz w:val="24"/>
          <w:szCs w:val="24"/>
          <w:lang w:eastAsia="en-CA"/>
        </w:rPr>
        <w:t xml:space="preserve"> which is i</w:t>
      </w:r>
      <w:r w:rsidR="00AD5644" w:rsidRPr="00D9248D">
        <w:rPr>
          <w:rFonts w:ascii="Arial" w:hAnsi="Arial" w:cs="Arial"/>
          <w:sz w:val="24"/>
          <w:szCs w:val="24"/>
          <w:lang w:eastAsia="en-CA"/>
        </w:rPr>
        <w:t xml:space="preserve">n keeping with </w:t>
      </w:r>
      <w:r w:rsidR="001641FA" w:rsidRPr="00D9248D">
        <w:rPr>
          <w:rFonts w:ascii="Arial" w:hAnsi="Arial" w:cs="Arial"/>
          <w:sz w:val="24"/>
          <w:szCs w:val="24"/>
          <w:lang w:eastAsia="en-CA"/>
        </w:rPr>
        <w:t xml:space="preserve">modernization of </w:t>
      </w:r>
      <w:r w:rsidR="00AD5644" w:rsidRPr="00D9248D">
        <w:rPr>
          <w:rFonts w:ascii="Arial" w:hAnsi="Arial" w:cs="Arial"/>
          <w:sz w:val="24"/>
          <w:szCs w:val="24"/>
          <w:lang w:eastAsia="en-CA"/>
        </w:rPr>
        <w:t>centre bloc</w:t>
      </w:r>
      <w:r w:rsidR="001641FA" w:rsidRPr="00D9248D">
        <w:rPr>
          <w:rFonts w:ascii="Arial" w:hAnsi="Arial" w:cs="Arial"/>
          <w:sz w:val="24"/>
          <w:szCs w:val="24"/>
          <w:lang w:eastAsia="en-CA"/>
        </w:rPr>
        <w:t>k.</w:t>
      </w:r>
    </w:p>
    <w:p w14:paraId="42CBBDF0" w14:textId="77777777" w:rsidR="00892EFD" w:rsidRPr="00D9248D" w:rsidRDefault="00FA5D11" w:rsidP="002D5363">
      <w:pPr>
        <w:pStyle w:val="Heading2"/>
      </w:pPr>
      <w:r w:rsidRPr="00D9248D">
        <w:t>Joel Harden</w:t>
      </w:r>
      <w:r w:rsidR="00311AB7" w:rsidRPr="00D9248D">
        <w:t>, MP</w:t>
      </w:r>
    </w:p>
    <w:p w14:paraId="1D42777B" w14:textId="77777777" w:rsidR="00AC5EE8" w:rsidRPr="00D9248D" w:rsidRDefault="007E412E" w:rsidP="0067770A">
      <w:p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Thanked the board for the work they do</w:t>
      </w:r>
      <w:r w:rsidR="00316BA3" w:rsidRPr="00D9248D">
        <w:rPr>
          <w:rFonts w:ascii="Arial" w:hAnsi="Arial" w:cs="Arial"/>
          <w:sz w:val="24"/>
          <w:szCs w:val="24"/>
          <w:lang w:eastAsia="en-CA"/>
        </w:rPr>
        <w:t xml:space="preserve"> </w:t>
      </w:r>
      <w:r w:rsidR="00AC5EE8" w:rsidRPr="00D9248D">
        <w:rPr>
          <w:rFonts w:ascii="Arial" w:hAnsi="Arial" w:cs="Arial"/>
          <w:sz w:val="24"/>
          <w:szCs w:val="24"/>
          <w:lang w:eastAsia="en-CA"/>
        </w:rPr>
        <w:t xml:space="preserve">and provided </w:t>
      </w:r>
      <w:r w:rsidR="006C2D49" w:rsidRPr="00D9248D">
        <w:rPr>
          <w:rFonts w:ascii="Arial" w:hAnsi="Arial" w:cs="Arial"/>
          <w:sz w:val="24"/>
          <w:szCs w:val="24"/>
          <w:lang w:eastAsia="en-CA"/>
        </w:rPr>
        <w:t xml:space="preserve">provincial </w:t>
      </w:r>
      <w:r w:rsidR="00AC5EE8" w:rsidRPr="00D9248D">
        <w:rPr>
          <w:rFonts w:ascii="Arial" w:hAnsi="Arial" w:cs="Arial"/>
          <w:sz w:val="24"/>
          <w:szCs w:val="24"/>
          <w:lang w:eastAsia="en-CA"/>
        </w:rPr>
        <w:t>updates</w:t>
      </w:r>
      <w:r w:rsidR="006C2D49" w:rsidRPr="00D9248D">
        <w:rPr>
          <w:rFonts w:ascii="Arial" w:hAnsi="Arial" w:cs="Arial"/>
          <w:sz w:val="24"/>
          <w:szCs w:val="24"/>
          <w:lang w:eastAsia="en-CA"/>
        </w:rPr>
        <w:t xml:space="preserve">, </w:t>
      </w:r>
      <w:r w:rsidR="00F203EF" w:rsidRPr="00D9248D">
        <w:rPr>
          <w:rFonts w:ascii="Arial" w:hAnsi="Arial" w:cs="Arial"/>
          <w:sz w:val="24"/>
          <w:szCs w:val="24"/>
          <w:lang w:eastAsia="en-CA"/>
        </w:rPr>
        <w:t>including healthcare</w:t>
      </w:r>
      <w:r w:rsidR="00AC5EE8" w:rsidRPr="00D9248D">
        <w:rPr>
          <w:rFonts w:ascii="Arial" w:hAnsi="Arial" w:cs="Arial"/>
          <w:sz w:val="24"/>
          <w:szCs w:val="24"/>
          <w:lang w:eastAsia="en-CA"/>
        </w:rPr>
        <w:t xml:space="preserve"> and education.</w:t>
      </w:r>
    </w:p>
    <w:p w14:paraId="19EE749D" w14:textId="77777777" w:rsidR="00AC5EE8" w:rsidRPr="00D9248D" w:rsidRDefault="00A47FC7" w:rsidP="006D4112">
      <w:pPr>
        <w:pStyle w:val="Heading3"/>
        <w:ind w:firstLine="360"/>
        <w:rPr>
          <w:rFonts w:cs="Arial"/>
        </w:rPr>
      </w:pPr>
      <w:r w:rsidRPr="00D9248D">
        <w:rPr>
          <w:rFonts w:cs="Arial"/>
        </w:rPr>
        <w:t xml:space="preserve">Healthcare </w:t>
      </w:r>
    </w:p>
    <w:p w14:paraId="6BFC7716" w14:textId="77777777" w:rsidR="00A47FC7" w:rsidRPr="00D9248D" w:rsidRDefault="001E148A" w:rsidP="005A609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Thanks to all healthcare workers and paramedic</w:t>
      </w:r>
      <w:r w:rsidR="00DD03F5" w:rsidRPr="00D9248D">
        <w:rPr>
          <w:rFonts w:ascii="Arial" w:hAnsi="Arial" w:cs="Arial"/>
          <w:sz w:val="24"/>
          <w:szCs w:val="24"/>
          <w:lang w:eastAsia="en-CA"/>
        </w:rPr>
        <w:t xml:space="preserve">s who have been working </w:t>
      </w:r>
      <w:r w:rsidR="00FF2F26" w:rsidRPr="00D9248D">
        <w:rPr>
          <w:rFonts w:ascii="Arial" w:hAnsi="Arial" w:cs="Arial"/>
          <w:sz w:val="24"/>
          <w:szCs w:val="24"/>
          <w:lang w:eastAsia="en-CA"/>
        </w:rPr>
        <w:t>in these challenging</w:t>
      </w:r>
      <w:r w:rsidR="00DD03F5" w:rsidRPr="00D9248D">
        <w:rPr>
          <w:rFonts w:ascii="Arial" w:hAnsi="Arial" w:cs="Arial"/>
          <w:sz w:val="24"/>
          <w:szCs w:val="24"/>
          <w:lang w:eastAsia="en-CA"/>
        </w:rPr>
        <w:t xml:space="preserve"> times</w:t>
      </w:r>
      <w:r w:rsidR="00965131" w:rsidRPr="00D9248D">
        <w:rPr>
          <w:rFonts w:ascii="Arial" w:hAnsi="Arial" w:cs="Arial"/>
          <w:sz w:val="24"/>
          <w:szCs w:val="24"/>
          <w:lang w:eastAsia="en-CA"/>
        </w:rPr>
        <w:t xml:space="preserve">, from the Ottawa Hospital campuses to the </w:t>
      </w:r>
      <w:r w:rsidR="006D4112" w:rsidRPr="00D9248D">
        <w:rPr>
          <w:rFonts w:ascii="Arial" w:hAnsi="Arial" w:cs="Arial"/>
          <w:sz w:val="24"/>
          <w:szCs w:val="24"/>
          <w:lang w:eastAsia="en-CA"/>
        </w:rPr>
        <w:t>community health and primary health clinics.</w:t>
      </w:r>
    </w:p>
    <w:p w14:paraId="4F716ED8" w14:textId="77777777" w:rsidR="00DD03F5" w:rsidRPr="00D9248D" w:rsidRDefault="006D4112" w:rsidP="006D4112">
      <w:pPr>
        <w:pStyle w:val="Heading3"/>
        <w:ind w:firstLine="360"/>
        <w:rPr>
          <w:rFonts w:cs="Arial"/>
        </w:rPr>
      </w:pPr>
      <w:r w:rsidRPr="00D9248D">
        <w:rPr>
          <w:rFonts w:cs="Arial"/>
        </w:rPr>
        <w:t>Education</w:t>
      </w:r>
    </w:p>
    <w:p w14:paraId="4DB62504" w14:textId="77777777" w:rsidR="005B2CF5" w:rsidRPr="00D9248D" w:rsidRDefault="008D25F8" w:rsidP="005A60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W</w:t>
      </w:r>
      <w:r w:rsidR="001E148A" w:rsidRPr="00D9248D">
        <w:rPr>
          <w:rFonts w:ascii="Arial" w:hAnsi="Arial" w:cs="Arial"/>
          <w:sz w:val="24"/>
          <w:szCs w:val="24"/>
          <w:lang w:eastAsia="en-CA"/>
        </w:rPr>
        <w:t>earing purple</w:t>
      </w:r>
      <w:r w:rsidR="00D50243" w:rsidRPr="00D9248D"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D9248D">
        <w:rPr>
          <w:rFonts w:ascii="Arial" w:hAnsi="Arial" w:cs="Arial"/>
          <w:sz w:val="24"/>
          <w:szCs w:val="24"/>
          <w:lang w:eastAsia="en-CA"/>
        </w:rPr>
        <w:t>in support of</w:t>
      </w:r>
      <w:r w:rsidR="00D50243" w:rsidRPr="00D9248D">
        <w:rPr>
          <w:rFonts w:ascii="Arial" w:hAnsi="Arial" w:cs="Arial"/>
          <w:sz w:val="24"/>
          <w:szCs w:val="24"/>
          <w:lang w:eastAsia="en-CA"/>
        </w:rPr>
        <w:t xml:space="preserve"> CUPE </w:t>
      </w:r>
      <w:r w:rsidRPr="00D9248D">
        <w:rPr>
          <w:rFonts w:ascii="Arial" w:hAnsi="Arial" w:cs="Arial"/>
          <w:sz w:val="24"/>
          <w:szCs w:val="24"/>
          <w:lang w:eastAsia="en-CA"/>
        </w:rPr>
        <w:t xml:space="preserve">workers who are at the bargaining table with the </w:t>
      </w:r>
      <w:r w:rsidR="00EA0F09" w:rsidRPr="00D9248D">
        <w:rPr>
          <w:rFonts w:ascii="Arial" w:hAnsi="Arial" w:cs="Arial"/>
          <w:sz w:val="24"/>
          <w:szCs w:val="24"/>
          <w:lang w:eastAsia="en-CA"/>
        </w:rPr>
        <w:t xml:space="preserve">Ford </w:t>
      </w:r>
      <w:r w:rsidRPr="00D9248D">
        <w:rPr>
          <w:rFonts w:ascii="Arial" w:hAnsi="Arial" w:cs="Arial"/>
          <w:sz w:val="24"/>
          <w:szCs w:val="24"/>
          <w:lang w:eastAsia="en-CA"/>
        </w:rPr>
        <w:t>government</w:t>
      </w:r>
      <w:r w:rsidR="0011675E" w:rsidRPr="00D9248D">
        <w:rPr>
          <w:rFonts w:ascii="Arial" w:hAnsi="Arial" w:cs="Arial"/>
          <w:sz w:val="24"/>
          <w:szCs w:val="24"/>
          <w:lang w:eastAsia="en-CA"/>
        </w:rPr>
        <w:t xml:space="preserve"> </w:t>
      </w:r>
      <w:r w:rsidR="007234D1" w:rsidRPr="00D9248D">
        <w:rPr>
          <w:rFonts w:ascii="Arial" w:hAnsi="Arial" w:cs="Arial"/>
          <w:sz w:val="24"/>
          <w:szCs w:val="24"/>
          <w:lang w:eastAsia="en-CA"/>
        </w:rPr>
        <w:t xml:space="preserve">that was </w:t>
      </w:r>
      <w:r w:rsidR="0011675E" w:rsidRPr="00D9248D">
        <w:rPr>
          <w:rFonts w:ascii="Arial" w:hAnsi="Arial" w:cs="Arial"/>
          <w:sz w:val="24"/>
          <w:szCs w:val="24"/>
          <w:lang w:eastAsia="en-CA"/>
        </w:rPr>
        <w:t xml:space="preserve">threatening to </w:t>
      </w:r>
      <w:r w:rsidR="005C1870" w:rsidRPr="00D9248D">
        <w:rPr>
          <w:rFonts w:ascii="Arial" w:hAnsi="Arial" w:cs="Arial"/>
          <w:sz w:val="24"/>
          <w:szCs w:val="24"/>
          <w:lang w:eastAsia="en-CA"/>
        </w:rPr>
        <w:t xml:space="preserve">pre-emptively </w:t>
      </w:r>
      <w:r w:rsidR="0011675E" w:rsidRPr="00D9248D">
        <w:rPr>
          <w:rFonts w:ascii="Arial" w:hAnsi="Arial" w:cs="Arial"/>
          <w:sz w:val="24"/>
          <w:szCs w:val="24"/>
          <w:lang w:eastAsia="en-CA"/>
        </w:rPr>
        <w:t xml:space="preserve">use the </w:t>
      </w:r>
      <w:r w:rsidR="002D7E46" w:rsidRPr="00D9248D">
        <w:rPr>
          <w:rFonts w:ascii="Arial" w:hAnsi="Arial" w:cs="Arial"/>
          <w:sz w:val="24"/>
          <w:szCs w:val="24"/>
          <w:lang w:eastAsia="en-CA"/>
        </w:rPr>
        <w:t xml:space="preserve">notwithstanding clause </w:t>
      </w:r>
      <w:r w:rsidR="007234D1" w:rsidRPr="00D9248D">
        <w:rPr>
          <w:rFonts w:ascii="Arial" w:hAnsi="Arial" w:cs="Arial"/>
          <w:sz w:val="24"/>
          <w:szCs w:val="24"/>
          <w:lang w:eastAsia="en-CA"/>
        </w:rPr>
        <w:t xml:space="preserve">before </w:t>
      </w:r>
      <w:r w:rsidR="005B2CF5" w:rsidRPr="00D9248D">
        <w:rPr>
          <w:rFonts w:ascii="Arial" w:hAnsi="Arial" w:cs="Arial"/>
          <w:sz w:val="24"/>
          <w:szCs w:val="24"/>
          <w:lang w:eastAsia="en-CA"/>
        </w:rPr>
        <w:t>collective bargaining</w:t>
      </w:r>
      <w:r w:rsidR="007234D1" w:rsidRPr="00D9248D">
        <w:rPr>
          <w:rFonts w:ascii="Arial" w:hAnsi="Arial" w:cs="Arial"/>
          <w:sz w:val="24"/>
          <w:szCs w:val="24"/>
          <w:lang w:eastAsia="en-CA"/>
        </w:rPr>
        <w:t xml:space="preserve"> began.</w:t>
      </w:r>
    </w:p>
    <w:p w14:paraId="5FB6EE68" w14:textId="77777777" w:rsidR="00FC5758" w:rsidRPr="00D9248D" w:rsidRDefault="00FC5758" w:rsidP="003A212A">
      <w:pPr>
        <w:ind w:left="360"/>
        <w:rPr>
          <w:rFonts w:ascii="Arial" w:hAnsi="Arial" w:cs="Arial"/>
          <w:b/>
          <w:bCs/>
          <w:sz w:val="24"/>
          <w:szCs w:val="24"/>
          <w:lang w:eastAsia="en-CA"/>
        </w:rPr>
      </w:pPr>
      <w:r w:rsidRPr="00D9248D">
        <w:rPr>
          <w:rFonts w:ascii="Arial" w:hAnsi="Arial" w:cs="Arial"/>
          <w:b/>
          <w:bCs/>
          <w:sz w:val="24"/>
          <w:szCs w:val="24"/>
          <w:lang w:eastAsia="en-CA"/>
        </w:rPr>
        <w:t xml:space="preserve">Parliamentary role as Critic, </w:t>
      </w:r>
      <w:r w:rsidR="00C0634D" w:rsidRPr="00D9248D">
        <w:rPr>
          <w:rFonts w:ascii="Arial" w:hAnsi="Arial" w:cs="Arial"/>
          <w:b/>
          <w:bCs/>
          <w:sz w:val="24"/>
          <w:szCs w:val="24"/>
          <w:lang w:eastAsia="en-CA"/>
        </w:rPr>
        <w:t>Transit and Active Transportation</w:t>
      </w:r>
      <w:r w:rsidR="001628B1" w:rsidRPr="00D9248D">
        <w:rPr>
          <w:rFonts w:ascii="Arial" w:hAnsi="Arial" w:cs="Arial"/>
          <w:b/>
          <w:bCs/>
          <w:sz w:val="24"/>
          <w:szCs w:val="24"/>
          <w:lang w:eastAsia="en-CA"/>
        </w:rPr>
        <w:t xml:space="preserve"> </w:t>
      </w:r>
    </w:p>
    <w:p w14:paraId="07E4F176" w14:textId="77777777" w:rsidR="001E148A" w:rsidRPr="00D9248D" w:rsidRDefault="003A212A" w:rsidP="005A60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9248D">
        <w:rPr>
          <w:rFonts w:ascii="Arial" w:hAnsi="Arial" w:cs="Arial"/>
          <w:sz w:val="24"/>
          <w:szCs w:val="24"/>
        </w:rPr>
        <w:t xml:space="preserve">Headed to Toronto to </w:t>
      </w:r>
      <w:r w:rsidR="00D3523C" w:rsidRPr="00D9248D">
        <w:rPr>
          <w:rFonts w:ascii="Arial" w:hAnsi="Arial" w:cs="Arial"/>
          <w:sz w:val="24"/>
          <w:szCs w:val="24"/>
        </w:rPr>
        <w:t>meet</w:t>
      </w:r>
      <w:r w:rsidRPr="00D9248D">
        <w:rPr>
          <w:rFonts w:ascii="Arial" w:hAnsi="Arial" w:cs="Arial"/>
          <w:sz w:val="24"/>
          <w:szCs w:val="24"/>
        </w:rPr>
        <w:t xml:space="preserve"> with drivers and </w:t>
      </w:r>
      <w:r w:rsidR="00A21F79" w:rsidRPr="00D9248D">
        <w:rPr>
          <w:rFonts w:ascii="Arial" w:hAnsi="Arial" w:cs="Arial"/>
          <w:sz w:val="24"/>
          <w:szCs w:val="24"/>
        </w:rPr>
        <w:t>mechanics</w:t>
      </w:r>
      <w:r w:rsidR="003E0288" w:rsidRPr="00D9248D">
        <w:rPr>
          <w:rFonts w:ascii="Arial" w:hAnsi="Arial" w:cs="Arial"/>
          <w:sz w:val="24"/>
          <w:szCs w:val="24"/>
        </w:rPr>
        <w:t xml:space="preserve"> from the amalgamated transit union who </w:t>
      </w:r>
      <w:r w:rsidR="00D3523C" w:rsidRPr="00D9248D">
        <w:rPr>
          <w:rFonts w:ascii="Arial" w:hAnsi="Arial" w:cs="Arial"/>
          <w:sz w:val="24"/>
          <w:szCs w:val="24"/>
        </w:rPr>
        <w:t>we</w:t>
      </w:r>
      <w:r w:rsidR="003E0288" w:rsidRPr="00D9248D">
        <w:rPr>
          <w:rFonts w:ascii="Arial" w:hAnsi="Arial" w:cs="Arial"/>
          <w:sz w:val="24"/>
          <w:szCs w:val="24"/>
        </w:rPr>
        <w:t>re in a legal strike position</w:t>
      </w:r>
      <w:r w:rsidR="00D3523C" w:rsidRPr="00D9248D">
        <w:rPr>
          <w:rFonts w:ascii="Arial" w:hAnsi="Arial" w:cs="Arial"/>
          <w:sz w:val="24"/>
          <w:szCs w:val="24"/>
        </w:rPr>
        <w:t xml:space="preserve"> as of this AGM</w:t>
      </w:r>
      <w:r w:rsidR="00171ED2" w:rsidRPr="00D9248D">
        <w:rPr>
          <w:rFonts w:ascii="Arial" w:hAnsi="Arial" w:cs="Arial"/>
          <w:sz w:val="24"/>
          <w:szCs w:val="24"/>
        </w:rPr>
        <w:t xml:space="preserve"> but positive developments </w:t>
      </w:r>
    </w:p>
    <w:p w14:paraId="751001FF" w14:textId="77777777" w:rsidR="005C2CB1" w:rsidRPr="00D9248D" w:rsidRDefault="005C2CB1" w:rsidP="005C2CB1">
      <w:pPr>
        <w:pStyle w:val="Heading3"/>
        <w:ind w:left="360"/>
        <w:rPr>
          <w:rFonts w:cs="Arial"/>
        </w:rPr>
      </w:pPr>
      <w:r w:rsidRPr="00D9248D">
        <w:rPr>
          <w:rFonts w:cs="Arial"/>
        </w:rPr>
        <w:t>Bill 23</w:t>
      </w:r>
    </w:p>
    <w:p w14:paraId="02299471" w14:textId="77777777" w:rsidR="005C2CB1" w:rsidRPr="00D9248D" w:rsidRDefault="0040778D" w:rsidP="005A60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Council had a vigorous debate on the province</w:t>
      </w:r>
      <w:r w:rsidR="00B516E7" w:rsidRPr="00D9248D">
        <w:rPr>
          <w:rFonts w:ascii="Arial" w:hAnsi="Arial" w:cs="Arial"/>
          <w:sz w:val="24"/>
          <w:szCs w:val="24"/>
          <w:lang w:eastAsia="en-CA"/>
        </w:rPr>
        <w:t>’</w:t>
      </w:r>
      <w:r w:rsidRPr="00D9248D">
        <w:rPr>
          <w:rFonts w:ascii="Arial" w:hAnsi="Arial" w:cs="Arial"/>
          <w:sz w:val="24"/>
          <w:szCs w:val="24"/>
          <w:lang w:eastAsia="en-CA"/>
        </w:rPr>
        <w:t>s decision to expand boundaries for development</w:t>
      </w:r>
      <w:r w:rsidR="00B516E7" w:rsidRPr="00D9248D">
        <w:rPr>
          <w:rFonts w:ascii="Arial" w:hAnsi="Arial" w:cs="Arial"/>
          <w:sz w:val="24"/>
          <w:szCs w:val="24"/>
          <w:lang w:eastAsia="en-CA"/>
        </w:rPr>
        <w:t>, decisions that have serious impacts on conservation efforts.</w:t>
      </w:r>
    </w:p>
    <w:p w14:paraId="10306FD2" w14:textId="77777777" w:rsidR="006C0EEF" w:rsidRPr="00D9248D" w:rsidRDefault="006C0EEF" w:rsidP="005A60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 xml:space="preserve">MPP will be </w:t>
      </w:r>
      <w:r w:rsidR="00CF2289" w:rsidRPr="00D9248D">
        <w:rPr>
          <w:rFonts w:ascii="Arial" w:hAnsi="Arial" w:cs="Arial"/>
          <w:sz w:val="24"/>
          <w:szCs w:val="24"/>
          <w:lang w:eastAsia="en-CA"/>
        </w:rPr>
        <w:t xml:space="preserve">putting pressure on the government </w:t>
      </w:r>
      <w:r w:rsidR="00082842" w:rsidRPr="00D9248D">
        <w:rPr>
          <w:rFonts w:ascii="Arial" w:hAnsi="Arial" w:cs="Arial"/>
          <w:sz w:val="24"/>
          <w:szCs w:val="24"/>
          <w:lang w:eastAsia="en-CA"/>
        </w:rPr>
        <w:t xml:space="preserve">regarding their decision to encourage further sprawl, </w:t>
      </w:r>
      <w:r w:rsidR="00E45E4E" w:rsidRPr="00D9248D">
        <w:rPr>
          <w:rFonts w:ascii="Arial" w:hAnsi="Arial" w:cs="Arial"/>
          <w:sz w:val="24"/>
          <w:szCs w:val="24"/>
          <w:lang w:eastAsia="en-CA"/>
        </w:rPr>
        <w:t xml:space="preserve">and lack of </w:t>
      </w:r>
      <w:r w:rsidR="00082842" w:rsidRPr="00D9248D">
        <w:rPr>
          <w:rFonts w:ascii="Arial" w:hAnsi="Arial" w:cs="Arial"/>
          <w:sz w:val="24"/>
          <w:szCs w:val="24"/>
          <w:lang w:eastAsia="en-CA"/>
        </w:rPr>
        <w:t>green building initiatives,</w:t>
      </w:r>
      <w:r w:rsidR="00E45E4E" w:rsidRPr="00D9248D">
        <w:rPr>
          <w:rFonts w:ascii="Arial" w:hAnsi="Arial" w:cs="Arial"/>
          <w:sz w:val="24"/>
          <w:szCs w:val="24"/>
          <w:lang w:eastAsia="en-CA"/>
        </w:rPr>
        <w:t xml:space="preserve"> among other points. </w:t>
      </w:r>
    </w:p>
    <w:p w14:paraId="2D3E8AAF" w14:textId="77777777" w:rsidR="00FA5D11" w:rsidRPr="00D9248D" w:rsidRDefault="00FA5D11" w:rsidP="00E45E4E">
      <w:pPr>
        <w:pStyle w:val="Heading3"/>
        <w:ind w:firstLine="360"/>
        <w:rPr>
          <w:rFonts w:cs="Arial"/>
        </w:rPr>
      </w:pPr>
      <w:r w:rsidRPr="00D9248D">
        <w:rPr>
          <w:rFonts w:cs="Arial"/>
        </w:rPr>
        <w:lastRenderedPageBreak/>
        <w:t>Remembrance Week</w:t>
      </w:r>
    </w:p>
    <w:p w14:paraId="535B1950" w14:textId="77777777" w:rsidR="00983276" w:rsidRPr="00D9248D" w:rsidRDefault="002927DA" w:rsidP="005A60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 xml:space="preserve">Thank OOECA and the community for the remembrance event in OOE on </w:t>
      </w:r>
      <w:r w:rsidR="00983276" w:rsidRPr="00D9248D">
        <w:rPr>
          <w:rFonts w:ascii="Arial" w:hAnsi="Arial" w:cs="Arial"/>
          <w:sz w:val="24"/>
          <w:szCs w:val="24"/>
          <w:lang w:eastAsia="en-CA"/>
        </w:rPr>
        <w:t>November 6</w:t>
      </w:r>
      <w:r w:rsidR="00983276" w:rsidRPr="00D9248D">
        <w:rPr>
          <w:rFonts w:ascii="Arial" w:hAnsi="Arial" w:cs="Arial"/>
          <w:sz w:val="24"/>
          <w:szCs w:val="24"/>
          <w:vertAlign w:val="superscript"/>
          <w:lang w:eastAsia="en-CA"/>
        </w:rPr>
        <w:t>th</w:t>
      </w:r>
      <w:r w:rsidR="00983276" w:rsidRPr="00D9248D">
        <w:rPr>
          <w:rFonts w:ascii="Arial" w:hAnsi="Arial" w:cs="Arial"/>
          <w:sz w:val="24"/>
          <w:szCs w:val="24"/>
          <w:lang w:eastAsia="en-CA"/>
        </w:rPr>
        <w:t xml:space="preserve"> at Brantwood Gates</w:t>
      </w:r>
      <w:r w:rsidRPr="00D9248D">
        <w:rPr>
          <w:rFonts w:ascii="Arial" w:hAnsi="Arial" w:cs="Arial"/>
          <w:sz w:val="24"/>
          <w:szCs w:val="24"/>
          <w:lang w:eastAsia="en-CA"/>
        </w:rPr>
        <w:t>.</w:t>
      </w:r>
      <w:r w:rsidR="009317EA" w:rsidRPr="00D9248D">
        <w:rPr>
          <w:rFonts w:ascii="Arial" w:hAnsi="Arial" w:cs="Arial"/>
          <w:sz w:val="24"/>
          <w:szCs w:val="24"/>
          <w:lang w:eastAsia="en-CA"/>
        </w:rPr>
        <w:t xml:space="preserve"> It was an honour to be a part of this event.</w:t>
      </w:r>
    </w:p>
    <w:p w14:paraId="68E705AD" w14:textId="77777777" w:rsidR="00FA5D11" w:rsidRPr="00D9248D" w:rsidRDefault="002927DA" w:rsidP="005A60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Other e</w:t>
      </w:r>
      <w:r w:rsidR="00FA5D11" w:rsidRPr="00D9248D">
        <w:rPr>
          <w:rFonts w:ascii="Arial" w:hAnsi="Arial" w:cs="Arial"/>
          <w:sz w:val="24"/>
          <w:szCs w:val="24"/>
          <w:lang w:eastAsia="en-CA"/>
        </w:rPr>
        <w:t>vents across the city on Friday</w:t>
      </w:r>
      <w:r w:rsidR="006B7D66" w:rsidRPr="00D9248D">
        <w:rPr>
          <w:rFonts w:ascii="Arial" w:hAnsi="Arial" w:cs="Arial"/>
          <w:sz w:val="24"/>
          <w:szCs w:val="24"/>
          <w:lang w:eastAsia="en-CA"/>
        </w:rPr>
        <w:t xml:space="preserve"> to mark November 11</w:t>
      </w:r>
      <w:r w:rsidR="006B7D66" w:rsidRPr="00D9248D">
        <w:rPr>
          <w:rFonts w:ascii="Arial" w:hAnsi="Arial" w:cs="Arial"/>
          <w:sz w:val="24"/>
          <w:szCs w:val="24"/>
          <w:vertAlign w:val="superscript"/>
          <w:lang w:eastAsia="en-CA"/>
        </w:rPr>
        <w:t>th</w:t>
      </w:r>
      <w:r w:rsidR="006B7D66" w:rsidRPr="00D9248D">
        <w:rPr>
          <w:rFonts w:ascii="Arial" w:hAnsi="Arial" w:cs="Arial"/>
          <w:sz w:val="24"/>
          <w:szCs w:val="24"/>
          <w:lang w:eastAsia="en-CA"/>
        </w:rPr>
        <w:t xml:space="preserve"> remembrance day.</w:t>
      </w:r>
    </w:p>
    <w:p w14:paraId="01D1A21B" w14:textId="77777777" w:rsidR="00983276" w:rsidRPr="00D9248D" w:rsidRDefault="006D1F79" w:rsidP="002D5363">
      <w:pPr>
        <w:pStyle w:val="Heading2"/>
      </w:pPr>
      <w:r w:rsidRPr="00D9248D">
        <w:t>Shawn Menard</w:t>
      </w:r>
      <w:r w:rsidR="00D349D2" w:rsidRPr="00D9248D">
        <w:t>, Councillor for Ward 17</w:t>
      </w:r>
    </w:p>
    <w:p w14:paraId="62449AA2" w14:textId="77777777" w:rsidR="00B76405" w:rsidRPr="00D9248D" w:rsidRDefault="00B76405" w:rsidP="002D5363">
      <w:p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Thanked OOECA President for his leadership</w:t>
      </w:r>
      <w:r w:rsidR="00BE02FB" w:rsidRPr="00D9248D">
        <w:rPr>
          <w:rFonts w:ascii="Arial" w:hAnsi="Arial" w:cs="Arial"/>
          <w:sz w:val="24"/>
          <w:szCs w:val="24"/>
          <w:lang w:eastAsia="en-CA"/>
        </w:rPr>
        <w:t>, remarked on all th</w:t>
      </w:r>
      <w:r w:rsidR="00C77D47" w:rsidRPr="00D9248D">
        <w:rPr>
          <w:rFonts w:ascii="Arial" w:hAnsi="Arial" w:cs="Arial"/>
          <w:sz w:val="24"/>
          <w:szCs w:val="24"/>
          <w:lang w:eastAsia="en-CA"/>
        </w:rPr>
        <w:t>a</w:t>
      </w:r>
      <w:r w:rsidR="00BE02FB" w:rsidRPr="00D9248D">
        <w:rPr>
          <w:rFonts w:ascii="Arial" w:hAnsi="Arial" w:cs="Arial"/>
          <w:sz w:val="24"/>
          <w:szCs w:val="24"/>
          <w:lang w:eastAsia="en-CA"/>
        </w:rPr>
        <w:t>t was accomplished together this past year,</w:t>
      </w:r>
      <w:r w:rsidRPr="00D9248D">
        <w:rPr>
          <w:rFonts w:ascii="Arial" w:hAnsi="Arial" w:cs="Arial"/>
          <w:sz w:val="24"/>
          <w:szCs w:val="24"/>
          <w:lang w:eastAsia="en-CA"/>
        </w:rPr>
        <w:t xml:space="preserve"> and provided updates.</w:t>
      </w:r>
    </w:p>
    <w:p w14:paraId="7CED14DD" w14:textId="77777777" w:rsidR="00151A82" w:rsidRPr="00D9248D" w:rsidRDefault="00151A82" w:rsidP="008F27AB">
      <w:pPr>
        <w:pStyle w:val="Heading3"/>
        <w:ind w:left="360"/>
        <w:rPr>
          <w:rFonts w:cs="Arial"/>
        </w:rPr>
      </w:pPr>
      <w:r w:rsidRPr="00D9248D">
        <w:rPr>
          <w:rFonts w:cs="Arial"/>
        </w:rPr>
        <w:t>Municipal elections</w:t>
      </w:r>
      <w:r w:rsidR="0048392F" w:rsidRPr="00D9248D">
        <w:rPr>
          <w:rFonts w:cs="Arial"/>
        </w:rPr>
        <w:t xml:space="preserve"> and new council</w:t>
      </w:r>
    </w:p>
    <w:p w14:paraId="2E46553A" w14:textId="77777777" w:rsidR="00010CB5" w:rsidRPr="00D9248D" w:rsidRDefault="00450BD1" w:rsidP="008F27A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Past few months have been whirlwind. Glad to be serving OOE with 11 new faces</w:t>
      </w:r>
      <w:r w:rsidR="00D349D2" w:rsidRPr="00D9248D">
        <w:rPr>
          <w:rFonts w:ascii="Arial" w:hAnsi="Arial" w:cs="Arial"/>
          <w:sz w:val="24"/>
          <w:szCs w:val="24"/>
          <w:lang w:eastAsia="en-CA"/>
        </w:rPr>
        <w:t xml:space="preserve"> at</w:t>
      </w:r>
      <w:r w:rsidRPr="00D9248D">
        <w:rPr>
          <w:rFonts w:ascii="Arial" w:hAnsi="Arial" w:cs="Arial"/>
          <w:sz w:val="24"/>
          <w:szCs w:val="24"/>
          <w:lang w:eastAsia="en-CA"/>
        </w:rPr>
        <w:t xml:space="preserve"> City Counci</w:t>
      </w:r>
      <w:r w:rsidR="000714B5" w:rsidRPr="00D9248D">
        <w:rPr>
          <w:rFonts w:ascii="Arial" w:hAnsi="Arial" w:cs="Arial"/>
          <w:sz w:val="24"/>
          <w:szCs w:val="24"/>
          <w:lang w:eastAsia="en-CA"/>
        </w:rPr>
        <w:t>l,</w:t>
      </w:r>
      <w:r w:rsidR="001814B5" w:rsidRPr="00D9248D">
        <w:rPr>
          <w:rFonts w:ascii="Arial" w:hAnsi="Arial" w:cs="Arial"/>
          <w:sz w:val="24"/>
          <w:szCs w:val="24"/>
          <w:lang w:eastAsia="en-CA"/>
        </w:rPr>
        <w:t xml:space="preserve"> </w:t>
      </w:r>
      <w:r w:rsidR="000714B5" w:rsidRPr="00D9248D">
        <w:rPr>
          <w:rFonts w:ascii="Arial" w:hAnsi="Arial" w:cs="Arial"/>
          <w:sz w:val="24"/>
          <w:szCs w:val="24"/>
          <w:lang w:eastAsia="en-CA"/>
        </w:rPr>
        <w:t>including the most women elected to council</w:t>
      </w:r>
      <w:r w:rsidR="00D22334" w:rsidRPr="00D9248D">
        <w:rPr>
          <w:rFonts w:ascii="Arial" w:hAnsi="Arial" w:cs="Arial"/>
          <w:sz w:val="24"/>
          <w:szCs w:val="24"/>
          <w:lang w:eastAsia="en-CA"/>
        </w:rPr>
        <w:t xml:space="preserve"> and a younger council overall</w:t>
      </w:r>
      <w:r w:rsidR="00965C19" w:rsidRPr="00D9248D">
        <w:rPr>
          <w:rFonts w:ascii="Arial" w:hAnsi="Arial" w:cs="Arial"/>
          <w:sz w:val="24"/>
          <w:szCs w:val="24"/>
          <w:lang w:eastAsia="en-CA"/>
        </w:rPr>
        <w:t>.</w:t>
      </w:r>
      <w:r w:rsidR="00852F7D" w:rsidRPr="00D9248D"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D9248D">
        <w:rPr>
          <w:rFonts w:ascii="Arial" w:hAnsi="Arial" w:cs="Arial"/>
          <w:sz w:val="24"/>
          <w:szCs w:val="24"/>
          <w:lang w:eastAsia="en-CA"/>
        </w:rPr>
        <w:t>New term starts November 1</w:t>
      </w:r>
      <w:r w:rsidR="00965C19" w:rsidRPr="00D9248D">
        <w:rPr>
          <w:rFonts w:ascii="Arial" w:hAnsi="Arial" w:cs="Arial"/>
          <w:sz w:val="24"/>
          <w:szCs w:val="24"/>
          <w:lang w:eastAsia="en-CA"/>
        </w:rPr>
        <w:t>5</w:t>
      </w:r>
      <w:r w:rsidR="00965C19" w:rsidRPr="00D9248D">
        <w:rPr>
          <w:rFonts w:ascii="Arial" w:hAnsi="Arial" w:cs="Arial"/>
          <w:sz w:val="24"/>
          <w:szCs w:val="24"/>
          <w:vertAlign w:val="superscript"/>
          <w:lang w:eastAsia="en-CA"/>
        </w:rPr>
        <w:t>th</w:t>
      </w:r>
      <w:r w:rsidR="00965C19" w:rsidRPr="00D9248D">
        <w:rPr>
          <w:rFonts w:ascii="Arial" w:hAnsi="Arial" w:cs="Arial"/>
          <w:sz w:val="24"/>
          <w:szCs w:val="24"/>
          <w:lang w:eastAsia="en-CA"/>
        </w:rPr>
        <w:t>. L</w:t>
      </w:r>
      <w:r w:rsidRPr="00D9248D">
        <w:rPr>
          <w:rFonts w:ascii="Arial" w:hAnsi="Arial" w:cs="Arial"/>
          <w:sz w:val="24"/>
          <w:szCs w:val="24"/>
          <w:lang w:eastAsia="en-CA"/>
        </w:rPr>
        <w:t>ooking forward to more balanced and fair council</w:t>
      </w:r>
      <w:r w:rsidR="00D22334" w:rsidRPr="00D9248D">
        <w:rPr>
          <w:rFonts w:ascii="Arial" w:hAnsi="Arial" w:cs="Arial"/>
          <w:sz w:val="24"/>
          <w:szCs w:val="24"/>
          <w:lang w:eastAsia="en-CA"/>
        </w:rPr>
        <w:t xml:space="preserve"> moving forward.</w:t>
      </w:r>
    </w:p>
    <w:p w14:paraId="5B405E1F" w14:textId="77777777" w:rsidR="00450BD1" w:rsidRPr="00D9248D" w:rsidRDefault="00D22334" w:rsidP="008F27A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</w:rPr>
        <w:t xml:space="preserve">Three priorities </w:t>
      </w:r>
      <w:r w:rsidR="004346ED" w:rsidRPr="00D9248D">
        <w:rPr>
          <w:rFonts w:ascii="Arial" w:hAnsi="Arial" w:cs="Arial"/>
          <w:sz w:val="24"/>
          <w:szCs w:val="24"/>
        </w:rPr>
        <w:t xml:space="preserve">being presented </w:t>
      </w:r>
      <w:r w:rsidR="00F203EF" w:rsidRPr="00D9248D">
        <w:rPr>
          <w:rFonts w:ascii="Arial" w:hAnsi="Arial" w:cs="Arial"/>
          <w:sz w:val="24"/>
          <w:szCs w:val="24"/>
        </w:rPr>
        <w:t>- Affordable</w:t>
      </w:r>
      <w:r w:rsidR="00450BD1" w:rsidRPr="00D9248D">
        <w:rPr>
          <w:rFonts w:ascii="Arial" w:hAnsi="Arial" w:cs="Arial"/>
          <w:sz w:val="24"/>
          <w:szCs w:val="24"/>
        </w:rPr>
        <w:t xml:space="preserve"> housing, </w:t>
      </w:r>
      <w:r w:rsidR="007D52EE" w:rsidRPr="00D9248D">
        <w:rPr>
          <w:rFonts w:ascii="Arial" w:hAnsi="Arial" w:cs="Arial"/>
          <w:sz w:val="24"/>
          <w:szCs w:val="24"/>
        </w:rPr>
        <w:t>Public</w:t>
      </w:r>
      <w:r w:rsidR="003166D0" w:rsidRPr="00D9248D">
        <w:rPr>
          <w:rFonts w:ascii="Arial" w:hAnsi="Arial" w:cs="Arial"/>
          <w:sz w:val="24"/>
          <w:szCs w:val="24"/>
        </w:rPr>
        <w:t xml:space="preserve"> transit</w:t>
      </w:r>
      <w:r w:rsidR="007D52EE" w:rsidRPr="00D9248D">
        <w:rPr>
          <w:rFonts w:ascii="Arial" w:hAnsi="Arial" w:cs="Arial"/>
          <w:sz w:val="24"/>
          <w:szCs w:val="24"/>
        </w:rPr>
        <w:t>, C</w:t>
      </w:r>
      <w:r w:rsidR="00450BD1" w:rsidRPr="00D9248D">
        <w:rPr>
          <w:rFonts w:ascii="Arial" w:hAnsi="Arial" w:cs="Arial"/>
          <w:sz w:val="24"/>
          <w:szCs w:val="24"/>
        </w:rPr>
        <w:t>limate change efforts</w:t>
      </w:r>
    </w:p>
    <w:p w14:paraId="4F67B31D" w14:textId="77777777" w:rsidR="00556944" w:rsidRPr="00D9248D" w:rsidRDefault="00F46E17" w:rsidP="008F27AB">
      <w:pPr>
        <w:ind w:left="360"/>
        <w:rPr>
          <w:rFonts w:ascii="Arial" w:hAnsi="Arial" w:cs="Arial"/>
          <w:b/>
          <w:bCs/>
          <w:sz w:val="24"/>
          <w:szCs w:val="24"/>
          <w:lang w:eastAsia="en-CA"/>
        </w:rPr>
      </w:pPr>
      <w:r w:rsidRPr="00D9248D">
        <w:rPr>
          <w:rFonts w:ascii="Arial" w:hAnsi="Arial" w:cs="Arial"/>
          <w:b/>
          <w:bCs/>
          <w:sz w:val="24"/>
          <w:szCs w:val="24"/>
          <w:lang w:eastAsia="en-CA"/>
        </w:rPr>
        <w:t>Bill 23</w:t>
      </w:r>
    </w:p>
    <w:p w14:paraId="584F2FEF" w14:textId="77777777" w:rsidR="0048392F" w:rsidRPr="00D9248D" w:rsidRDefault="00010CB5" w:rsidP="008F27AB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might be challenging with current government but we have great re</w:t>
      </w:r>
      <w:r w:rsidR="008E3772" w:rsidRPr="00D9248D">
        <w:rPr>
          <w:rFonts w:ascii="Arial" w:hAnsi="Arial" w:cs="Arial"/>
          <w:sz w:val="24"/>
          <w:szCs w:val="24"/>
          <w:lang w:eastAsia="en-CA"/>
        </w:rPr>
        <w:t>presentation with Joel Harden</w:t>
      </w:r>
      <w:r w:rsidR="009C40AA" w:rsidRPr="00D9248D">
        <w:rPr>
          <w:rFonts w:ascii="Arial" w:hAnsi="Arial" w:cs="Arial"/>
          <w:sz w:val="24"/>
          <w:szCs w:val="24"/>
          <w:lang w:eastAsia="en-CA"/>
        </w:rPr>
        <w:t xml:space="preserve"> who can push back on changes that impact the new Official Plan</w:t>
      </w:r>
      <w:r w:rsidR="00B62683" w:rsidRPr="00D9248D">
        <w:rPr>
          <w:rFonts w:ascii="Arial" w:hAnsi="Arial" w:cs="Arial"/>
          <w:sz w:val="24"/>
          <w:szCs w:val="24"/>
          <w:lang w:eastAsia="en-CA"/>
        </w:rPr>
        <w:t xml:space="preserve">. </w:t>
      </w:r>
    </w:p>
    <w:p w14:paraId="70EEB9D7" w14:textId="77777777" w:rsidR="006D1F79" w:rsidRPr="00D9248D" w:rsidRDefault="00B62683" w:rsidP="008F27AB">
      <w:pPr>
        <w:pStyle w:val="ListParagraph"/>
        <w:numPr>
          <w:ilvl w:val="0"/>
          <w:numId w:val="12"/>
        </w:numPr>
        <w:ind w:left="72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 xml:space="preserve">We are also pushing back and mitigating </w:t>
      </w:r>
      <w:r w:rsidR="00556944" w:rsidRPr="00D9248D">
        <w:rPr>
          <w:rFonts w:ascii="Arial" w:hAnsi="Arial" w:cs="Arial"/>
          <w:sz w:val="24"/>
          <w:szCs w:val="24"/>
          <w:lang w:eastAsia="en-CA"/>
        </w:rPr>
        <w:t xml:space="preserve">impacts </w:t>
      </w:r>
      <w:r w:rsidRPr="00D9248D">
        <w:rPr>
          <w:rFonts w:ascii="Arial" w:hAnsi="Arial" w:cs="Arial"/>
          <w:sz w:val="24"/>
          <w:szCs w:val="24"/>
          <w:lang w:eastAsia="en-CA"/>
        </w:rPr>
        <w:t>at the council level</w:t>
      </w:r>
      <w:r w:rsidR="00BF3BFA" w:rsidRPr="00D9248D">
        <w:rPr>
          <w:rFonts w:ascii="Arial" w:hAnsi="Arial" w:cs="Arial"/>
          <w:sz w:val="24"/>
          <w:szCs w:val="24"/>
          <w:lang w:eastAsia="en-CA"/>
        </w:rPr>
        <w:t xml:space="preserve"> pushing for 15-minute communities, and climate resilient communities.</w:t>
      </w:r>
    </w:p>
    <w:p w14:paraId="115C5B07" w14:textId="77777777" w:rsidR="00556944" w:rsidRPr="00D9248D" w:rsidRDefault="007F20D2" w:rsidP="008F27AB">
      <w:pPr>
        <w:ind w:firstLine="720"/>
        <w:rPr>
          <w:rFonts w:ascii="Arial" w:hAnsi="Arial" w:cs="Arial"/>
          <w:b/>
          <w:bCs/>
          <w:sz w:val="24"/>
          <w:szCs w:val="24"/>
          <w:lang w:eastAsia="en-CA"/>
        </w:rPr>
      </w:pPr>
      <w:r w:rsidRPr="00D9248D">
        <w:rPr>
          <w:rFonts w:ascii="Arial" w:hAnsi="Arial" w:cs="Arial"/>
          <w:b/>
          <w:bCs/>
          <w:sz w:val="24"/>
          <w:szCs w:val="24"/>
          <w:lang w:eastAsia="en-CA"/>
        </w:rPr>
        <w:t xml:space="preserve">OOE updates </w:t>
      </w:r>
    </w:p>
    <w:p w14:paraId="1F1CE101" w14:textId="77777777" w:rsidR="007F20D2" w:rsidRPr="00D9248D" w:rsidRDefault="007F20D2" w:rsidP="008F27AB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Main and Hawthorne work d</w:t>
      </w:r>
      <w:r w:rsidR="00BA3293" w:rsidRPr="00D9248D">
        <w:rPr>
          <w:rFonts w:ascii="Arial" w:hAnsi="Arial" w:cs="Arial"/>
          <w:sz w:val="24"/>
          <w:szCs w:val="24"/>
          <w:lang w:eastAsia="en-CA"/>
        </w:rPr>
        <w:t xml:space="preserve">elayed </w:t>
      </w:r>
      <w:r w:rsidR="00F0375C" w:rsidRPr="00D9248D">
        <w:rPr>
          <w:rFonts w:ascii="Arial" w:hAnsi="Arial" w:cs="Arial"/>
          <w:sz w:val="24"/>
          <w:szCs w:val="24"/>
          <w:lang w:eastAsia="en-CA"/>
        </w:rPr>
        <w:t xml:space="preserve">again </w:t>
      </w:r>
      <w:r w:rsidR="00BA3293" w:rsidRPr="00D9248D">
        <w:rPr>
          <w:rFonts w:ascii="Arial" w:hAnsi="Arial" w:cs="Arial"/>
          <w:sz w:val="24"/>
          <w:szCs w:val="24"/>
          <w:lang w:eastAsia="en-CA"/>
        </w:rPr>
        <w:t xml:space="preserve">to next year </w:t>
      </w:r>
      <w:r w:rsidR="00556944" w:rsidRPr="00D9248D">
        <w:rPr>
          <w:rFonts w:ascii="Arial" w:hAnsi="Arial" w:cs="Arial"/>
          <w:sz w:val="24"/>
          <w:szCs w:val="24"/>
          <w:lang w:eastAsia="en-CA"/>
        </w:rPr>
        <w:t xml:space="preserve">due to </w:t>
      </w:r>
      <w:r w:rsidR="00BA3293" w:rsidRPr="00D9248D">
        <w:rPr>
          <w:rFonts w:ascii="Arial" w:hAnsi="Arial" w:cs="Arial"/>
          <w:sz w:val="24"/>
          <w:szCs w:val="24"/>
          <w:lang w:eastAsia="en-CA"/>
        </w:rPr>
        <w:t xml:space="preserve">budget requests and design </w:t>
      </w:r>
      <w:r w:rsidR="000630D6" w:rsidRPr="00D9248D">
        <w:rPr>
          <w:rFonts w:ascii="Arial" w:hAnsi="Arial" w:cs="Arial"/>
          <w:sz w:val="24"/>
          <w:szCs w:val="24"/>
          <w:lang w:eastAsia="en-CA"/>
        </w:rPr>
        <w:t xml:space="preserve">and </w:t>
      </w:r>
      <w:r w:rsidR="00BA3293" w:rsidRPr="00D9248D">
        <w:rPr>
          <w:rFonts w:ascii="Arial" w:hAnsi="Arial" w:cs="Arial"/>
          <w:sz w:val="24"/>
          <w:szCs w:val="24"/>
          <w:lang w:eastAsia="en-CA"/>
        </w:rPr>
        <w:t>work</w:t>
      </w:r>
      <w:r w:rsidR="000630D6" w:rsidRPr="00D9248D">
        <w:rPr>
          <w:rFonts w:ascii="Arial" w:hAnsi="Arial" w:cs="Arial"/>
          <w:sz w:val="24"/>
          <w:szCs w:val="24"/>
          <w:lang w:eastAsia="en-CA"/>
        </w:rPr>
        <w:t xml:space="preserve"> changes.</w:t>
      </w:r>
    </w:p>
    <w:p w14:paraId="31F0A574" w14:textId="77777777" w:rsidR="00A94FC8" w:rsidRPr="00D9248D" w:rsidRDefault="000522B0" w:rsidP="008F27AB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Brantwood tennis court resurfacing</w:t>
      </w:r>
      <w:r w:rsidR="001A5176" w:rsidRPr="00D9248D">
        <w:rPr>
          <w:rFonts w:ascii="Arial" w:hAnsi="Arial" w:cs="Arial"/>
          <w:sz w:val="24"/>
          <w:szCs w:val="24"/>
          <w:lang w:eastAsia="en-CA"/>
        </w:rPr>
        <w:t xml:space="preserve"> completed.</w:t>
      </w:r>
    </w:p>
    <w:p w14:paraId="78080E8E" w14:textId="77777777" w:rsidR="001A5176" w:rsidRPr="00D9248D" w:rsidRDefault="001A5176" w:rsidP="008F27AB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>Consultation open on EngageOttawa</w:t>
      </w:r>
      <w:r w:rsidR="00A3226D" w:rsidRPr="00D9248D">
        <w:rPr>
          <w:rFonts w:ascii="Arial" w:hAnsi="Arial" w:cs="Arial"/>
          <w:sz w:val="24"/>
          <w:szCs w:val="24"/>
          <w:lang w:eastAsia="en-CA"/>
        </w:rPr>
        <w:t xml:space="preserve"> for Springhurst dock</w:t>
      </w:r>
    </w:p>
    <w:p w14:paraId="68235F5C" w14:textId="51BDB512" w:rsidR="00FD29C4" w:rsidRPr="00D9248D" w:rsidRDefault="00FF250B" w:rsidP="008F27AB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 xml:space="preserve">Numerous other projects that </w:t>
      </w:r>
      <w:r w:rsidR="004530EF" w:rsidRPr="00D9248D">
        <w:rPr>
          <w:rFonts w:ascii="Arial" w:hAnsi="Arial" w:cs="Arial"/>
          <w:sz w:val="24"/>
          <w:szCs w:val="24"/>
          <w:lang w:eastAsia="en-CA"/>
        </w:rPr>
        <w:t xml:space="preserve">they look forward to working on with </w:t>
      </w:r>
      <w:r w:rsidRPr="00D9248D">
        <w:rPr>
          <w:rFonts w:ascii="Arial" w:hAnsi="Arial" w:cs="Arial"/>
          <w:sz w:val="24"/>
          <w:szCs w:val="24"/>
          <w:lang w:eastAsia="en-CA"/>
        </w:rPr>
        <w:t>OOECA</w:t>
      </w:r>
      <w:r w:rsidR="004530EF" w:rsidRPr="00D9248D">
        <w:rPr>
          <w:rFonts w:ascii="Arial" w:hAnsi="Arial" w:cs="Arial"/>
          <w:sz w:val="24"/>
          <w:szCs w:val="24"/>
          <w:lang w:eastAsia="en-CA"/>
        </w:rPr>
        <w:t>, including AVTC</w:t>
      </w:r>
      <w:r w:rsidR="005C7E24" w:rsidRPr="00D9248D">
        <w:rPr>
          <w:rFonts w:ascii="Arial" w:hAnsi="Arial" w:cs="Arial"/>
          <w:sz w:val="24"/>
          <w:szCs w:val="24"/>
          <w:lang w:eastAsia="en-CA"/>
        </w:rPr>
        <w:t xml:space="preserve"> and </w:t>
      </w:r>
      <w:r w:rsidR="000B4977" w:rsidRPr="002D5363">
        <w:rPr>
          <w:rFonts w:ascii="Arial" w:hAnsi="Arial" w:cs="Arial"/>
          <w:color w:val="000000" w:themeColor="text1"/>
          <w:sz w:val="24"/>
          <w:szCs w:val="24"/>
          <w:lang w:eastAsia="en-CA"/>
        </w:rPr>
        <w:t>Transportation Master Plan Update</w:t>
      </w:r>
      <w:r w:rsidR="004530EF" w:rsidRPr="00D9248D">
        <w:rPr>
          <w:rFonts w:ascii="Arial" w:hAnsi="Arial" w:cs="Arial"/>
          <w:sz w:val="24"/>
          <w:szCs w:val="24"/>
          <w:lang w:eastAsia="en-CA"/>
        </w:rPr>
        <w:t>, Lees resurfacing</w:t>
      </w:r>
      <w:r w:rsidR="005C7E24" w:rsidRPr="00D9248D">
        <w:rPr>
          <w:rFonts w:ascii="Arial" w:hAnsi="Arial" w:cs="Arial"/>
          <w:sz w:val="24"/>
          <w:szCs w:val="24"/>
          <w:lang w:eastAsia="en-CA"/>
        </w:rPr>
        <w:t xml:space="preserve">, bike lanes, Lansdowne </w:t>
      </w:r>
      <w:r w:rsidR="00B2700E" w:rsidRPr="00D9248D">
        <w:rPr>
          <w:rFonts w:ascii="Arial" w:hAnsi="Arial" w:cs="Arial"/>
          <w:sz w:val="24"/>
          <w:szCs w:val="24"/>
          <w:lang w:eastAsia="en-CA"/>
        </w:rPr>
        <w:t>renewal informed by resident input</w:t>
      </w:r>
      <w:r w:rsidR="006143CE" w:rsidRPr="00D9248D">
        <w:rPr>
          <w:rFonts w:ascii="Arial" w:hAnsi="Arial" w:cs="Arial"/>
          <w:sz w:val="24"/>
          <w:szCs w:val="24"/>
          <w:lang w:eastAsia="en-CA"/>
        </w:rPr>
        <w:t xml:space="preserve">, preserving of </w:t>
      </w:r>
      <w:r w:rsidR="006B3917" w:rsidRPr="00D9248D">
        <w:rPr>
          <w:rFonts w:ascii="Arial" w:hAnsi="Arial" w:cs="Arial"/>
          <w:sz w:val="24"/>
          <w:szCs w:val="24"/>
          <w:lang w:eastAsia="en-CA"/>
        </w:rPr>
        <w:t>public spaces and affordable housing</w:t>
      </w:r>
      <w:r w:rsidR="00127E45" w:rsidRPr="00D9248D">
        <w:rPr>
          <w:rFonts w:ascii="Arial" w:hAnsi="Arial" w:cs="Arial"/>
          <w:sz w:val="24"/>
          <w:szCs w:val="24"/>
          <w:lang w:eastAsia="en-CA"/>
        </w:rPr>
        <w:t xml:space="preserve">, and laying the foundation to explore active transportation river crossing </w:t>
      </w:r>
      <w:r w:rsidR="00D9248D" w:rsidRPr="00D9248D">
        <w:rPr>
          <w:rFonts w:ascii="Arial" w:hAnsi="Arial" w:cs="Arial"/>
          <w:sz w:val="24"/>
          <w:szCs w:val="24"/>
        </w:rPr>
        <w:t>near the foot of Clegg to connect to the Rideau River Western and Hospital Link multi-use pathways.</w:t>
      </w:r>
    </w:p>
    <w:p w14:paraId="300E3D57" w14:textId="77777777" w:rsidR="007478A3" w:rsidRPr="00D9248D" w:rsidRDefault="00FD29C4" w:rsidP="002D5363">
      <w:pPr>
        <w:pStyle w:val="Heading1"/>
      </w:pPr>
      <w:r w:rsidRPr="00D9248D">
        <w:t>Approval of Agenda</w:t>
      </w:r>
      <w:r w:rsidR="000B03C8" w:rsidRPr="00D9248D">
        <w:t xml:space="preserve"> </w:t>
      </w:r>
      <w:r w:rsidR="00FB587E" w:rsidRPr="00D9248D">
        <w:t>and Minutes</w:t>
      </w:r>
    </w:p>
    <w:p w14:paraId="2D54022E" w14:textId="1C499E94" w:rsidR="00400A2E" w:rsidRPr="002D5363" w:rsidRDefault="00290AAD" w:rsidP="005A609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 xml:space="preserve">Motion to approve </w:t>
      </w:r>
      <w:r w:rsidR="0082549C" w:rsidRPr="00D9248D">
        <w:rPr>
          <w:rFonts w:ascii="Arial" w:hAnsi="Arial" w:cs="Arial"/>
          <w:sz w:val="24"/>
          <w:szCs w:val="24"/>
          <w:lang w:eastAsia="en-CA"/>
        </w:rPr>
        <w:t xml:space="preserve">2022 AGM </w:t>
      </w:r>
      <w:r w:rsidR="00050049" w:rsidRPr="00D9248D">
        <w:rPr>
          <w:rFonts w:ascii="Arial" w:hAnsi="Arial" w:cs="Arial"/>
          <w:sz w:val="24"/>
          <w:szCs w:val="24"/>
          <w:lang w:eastAsia="en-CA"/>
        </w:rPr>
        <w:t>a</w:t>
      </w:r>
      <w:r w:rsidR="007E7DFB" w:rsidRPr="00D9248D">
        <w:rPr>
          <w:rFonts w:ascii="Arial" w:hAnsi="Arial" w:cs="Arial"/>
          <w:sz w:val="24"/>
          <w:szCs w:val="24"/>
          <w:lang w:eastAsia="en-CA"/>
        </w:rPr>
        <w:t xml:space="preserve">genda </w:t>
      </w:r>
      <w:r w:rsidR="009C7DE6" w:rsidRPr="00D9248D">
        <w:rPr>
          <w:rFonts w:ascii="Arial" w:hAnsi="Arial" w:cs="Arial"/>
          <w:sz w:val="24"/>
          <w:szCs w:val="24"/>
          <w:lang w:eastAsia="en-CA"/>
        </w:rPr>
        <w:t>moved</w:t>
      </w:r>
      <w:r w:rsidRPr="00D9248D">
        <w:rPr>
          <w:rFonts w:ascii="Arial" w:hAnsi="Arial" w:cs="Arial"/>
          <w:sz w:val="24"/>
          <w:szCs w:val="24"/>
          <w:lang w:eastAsia="en-CA"/>
        </w:rPr>
        <w:t xml:space="preserve"> by</w:t>
      </w:r>
      <w:r w:rsidR="007E7DFB" w:rsidRPr="00D9248D">
        <w:rPr>
          <w:rFonts w:ascii="Arial" w:hAnsi="Arial" w:cs="Arial"/>
          <w:sz w:val="24"/>
          <w:szCs w:val="24"/>
          <w:lang w:eastAsia="en-CA"/>
        </w:rPr>
        <w:t xml:space="preserve"> Ron</w:t>
      </w:r>
      <w:r w:rsidR="007E455B" w:rsidRPr="00D9248D">
        <w:rPr>
          <w:rFonts w:ascii="Arial" w:hAnsi="Arial" w:cs="Arial"/>
          <w:sz w:val="24"/>
          <w:szCs w:val="24"/>
          <w:lang w:eastAsia="en-CA"/>
        </w:rPr>
        <w:t xml:space="preserve"> Rose and seconded by</w:t>
      </w:r>
      <w:r w:rsidR="007E7DFB" w:rsidRPr="00D9248D">
        <w:rPr>
          <w:rFonts w:ascii="Arial" w:hAnsi="Arial" w:cs="Arial"/>
          <w:sz w:val="24"/>
          <w:szCs w:val="24"/>
          <w:lang w:eastAsia="en-CA"/>
        </w:rPr>
        <w:t xml:space="preserve"> </w:t>
      </w:r>
      <w:r w:rsidR="007E7DFB" w:rsidRPr="002D5363">
        <w:rPr>
          <w:rFonts w:ascii="Arial" w:hAnsi="Arial" w:cs="Arial"/>
          <w:sz w:val="24"/>
          <w:szCs w:val="24"/>
          <w:lang w:eastAsia="en-CA"/>
        </w:rPr>
        <w:t>Wendy</w:t>
      </w:r>
      <w:r w:rsidR="00024747" w:rsidRPr="002D5363">
        <w:rPr>
          <w:rFonts w:ascii="Arial" w:hAnsi="Arial" w:cs="Arial"/>
          <w:sz w:val="24"/>
          <w:szCs w:val="24"/>
          <w:lang w:eastAsia="en-CA"/>
        </w:rPr>
        <w:t xml:space="preserve"> </w:t>
      </w:r>
      <w:r w:rsidR="0067770A" w:rsidRPr="002D5363">
        <w:rPr>
          <w:rFonts w:ascii="Arial" w:hAnsi="Arial" w:cs="Arial"/>
          <w:sz w:val="24"/>
          <w:szCs w:val="24"/>
          <w:lang w:eastAsia="en-CA"/>
        </w:rPr>
        <w:t>McRae</w:t>
      </w:r>
      <w:r w:rsidR="002D5363">
        <w:rPr>
          <w:rFonts w:ascii="Arial" w:hAnsi="Arial" w:cs="Arial"/>
          <w:sz w:val="24"/>
          <w:szCs w:val="24"/>
          <w:lang w:eastAsia="en-CA"/>
        </w:rPr>
        <w:t>.</w:t>
      </w:r>
      <w:r w:rsidR="000E177C" w:rsidRPr="002D5363">
        <w:rPr>
          <w:rFonts w:ascii="Arial" w:hAnsi="Arial" w:cs="Arial"/>
          <w:sz w:val="24"/>
          <w:szCs w:val="24"/>
          <w:lang w:eastAsia="en-CA"/>
        </w:rPr>
        <w:t xml:space="preserve"> None opposed. </w:t>
      </w:r>
      <w:r w:rsidR="00FE62BB" w:rsidRPr="002D5363">
        <w:rPr>
          <w:rFonts w:ascii="Arial" w:hAnsi="Arial" w:cs="Arial"/>
          <w:sz w:val="24"/>
          <w:szCs w:val="24"/>
          <w:lang w:eastAsia="en-CA"/>
        </w:rPr>
        <w:t xml:space="preserve">Motion </w:t>
      </w:r>
      <w:r w:rsidR="009C7DE6" w:rsidRPr="002D5363">
        <w:rPr>
          <w:rFonts w:ascii="Arial" w:hAnsi="Arial" w:cs="Arial"/>
          <w:sz w:val="24"/>
          <w:szCs w:val="24"/>
          <w:lang w:eastAsia="en-CA"/>
        </w:rPr>
        <w:t>carrie</w:t>
      </w:r>
      <w:r w:rsidR="000E177C" w:rsidRPr="002D5363">
        <w:rPr>
          <w:rFonts w:ascii="Arial" w:hAnsi="Arial" w:cs="Arial"/>
          <w:sz w:val="24"/>
          <w:szCs w:val="24"/>
          <w:lang w:eastAsia="en-CA"/>
        </w:rPr>
        <w:t>d.</w:t>
      </w:r>
    </w:p>
    <w:p w14:paraId="0AE474CF" w14:textId="77777777" w:rsidR="00480141" w:rsidRPr="00D9248D" w:rsidRDefault="001D1074" w:rsidP="005A609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 xml:space="preserve">Motion to approve </w:t>
      </w:r>
      <w:r w:rsidR="007E7DFB" w:rsidRPr="00D9248D">
        <w:rPr>
          <w:rFonts w:ascii="Arial" w:hAnsi="Arial" w:cs="Arial"/>
          <w:sz w:val="24"/>
          <w:szCs w:val="24"/>
          <w:lang w:eastAsia="en-CA"/>
        </w:rPr>
        <w:t xml:space="preserve">2021 </w:t>
      </w:r>
      <w:r w:rsidR="00400A2E" w:rsidRPr="00D9248D">
        <w:rPr>
          <w:rFonts w:ascii="Arial" w:hAnsi="Arial" w:cs="Arial"/>
          <w:sz w:val="24"/>
          <w:szCs w:val="24"/>
          <w:lang w:eastAsia="en-CA"/>
        </w:rPr>
        <w:t xml:space="preserve">AGM </w:t>
      </w:r>
      <w:r w:rsidR="007E7DFB" w:rsidRPr="00D9248D">
        <w:rPr>
          <w:rFonts w:ascii="Arial" w:hAnsi="Arial" w:cs="Arial"/>
          <w:sz w:val="24"/>
          <w:szCs w:val="24"/>
          <w:lang w:eastAsia="en-CA"/>
        </w:rPr>
        <w:t xml:space="preserve">Minutes </w:t>
      </w:r>
      <w:r w:rsidRPr="00D9248D">
        <w:rPr>
          <w:rFonts w:ascii="Arial" w:hAnsi="Arial" w:cs="Arial"/>
          <w:sz w:val="24"/>
          <w:szCs w:val="24"/>
          <w:lang w:eastAsia="en-CA"/>
        </w:rPr>
        <w:t>with proposed</w:t>
      </w:r>
      <w:r w:rsidR="0082549C" w:rsidRPr="00D9248D">
        <w:rPr>
          <w:rFonts w:ascii="Arial" w:hAnsi="Arial" w:cs="Arial"/>
          <w:sz w:val="24"/>
          <w:szCs w:val="24"/>
          <w:lang w:eastAsia="en-CA"/>
        </w:rPr>
        <w:t xml:space="preserve"> edits </w:t>
      </w:r>
      <w:r w:rsidRPr="00D9248D">
        <w:rPr>
          <w:rFonts w:ascii="Arial" w:hAnsi="Arial" w:cs="Arial"/>
          <w:sz w:val="24"/>
          <w:szCs w:val="24"/>
          <w:lang w:eastAsia="en-CA"/>
        </w:rPr>
        <w:t xml:space="preserve">moved by </w:t>
      </w:r>
      <w:r w:rsidR="0082549C" w:rsidRPr="00D9248D">
        <w:rPr>
          <w:rFonts w:ascii="Arial" w:hAnsi="Arial" w:cs="Arial"/>
          <w:sz w:val="24"/>
          <w:szCs w:val="24"/>
          <w:lang w:eastAsia="en-CA"/>
        </w:rPr>
        <w:t>Tom</w:t>
      </w:r>
      <w:r w:rsidRPr="00D9248D">
        <w:rPr>
          <w:rFonts w:ascii="Arial" w:hAnsi="Arial" w:cs="Arial"/>
          <w:sz w:val="24"/>
          <w:szCs w:val="24"/>
          <w:lang w:eastAsia="en-CA"/>
        </w:rPr>
        <w:t xml:space="preserve"> Scott and seconded by</w:t>
      </w:r>
      <w:r w:rsidR="0082549C" w:rsidRPr="00D9248D">
        <w:rPr>
          <w:rFonts w:ascii="Arial" w:hAnsi="Arial" w:cs="Arial"/>
          <w:sz w:val="24"/>
          <w:szCs w:val="24"/>
          <w:lang w:eastAsia="en-CA"/>
        </w:rPr>
        <w:t xml:space="preserve"> Phyllis</w:t>
      </w:r>
      <w:r w:rsidR="00A5744F" w:rsidRPr="00D9248D">
        <w:rPr>
          <w:rFonts w:ascii="Arial" w:hAnsi="Arial" w:cs="Arial"/>
          <w:sz w:val="24"/>
          <w:szCs w:val="24"/>
          <w:lang w:eastAsia="en-CA"/>
        </w:rPr>
        <w:t xml:space="preserve"> Odenbach-Sutton. None opposed. Motion </w:t>
      </w:r>
      <w:r w:rsidR="009C7DE6" w:rsidRPr="00D9248D">
        <w:rPr>
          <w:rFonts w:ascii="Arial" w:hAnsi="Arial" w:cs="Arial"/>
          <w:sz w:val="24"/>
          <w:szCs w:val="24"/>
          <w:lang w:eastAsia="en-CA"/>
        </w:rPr>
        <w:t>carri</w:t>
      </w:r>
      <w:r w:rsidR="00A5744F" w:rsidRPr="00D9248D">
        <w:rPr>
          <w:rFonts w:ascii="Arial" w:hAnsi="Arial" w:cs="Arial"/>
          <w:sz w:val="24"/>
          <w:szCs w:val="24"/>
          <w:lang w:eastAsia="en-CA"/>
        </w:rPr>
        <w:t>ed.</w:t>
      </w:r>
    </w:p>
    <w:p w14:paraId="5EF0E737" w14:textId="77777777" w:rsidR="00222121" w:rsidRDefault="00FD29C4" w:rsidP="00222121">
      <w:pPr>
        <w:pStyle w:val="Heading1"/>
      </w:pPr>
      <w:r w:rsidRPr="00D9248D">
        <w:lastRenderedPageBreak/>
        <w:t xml:space="preserve">Chair’s Report – </w:t>
      </w:r>
      <w:r w:rsidR="002A5D7A" w:rsidRPr="00D9248D">
        <w:t>Bob Gordon</w:t>
      </w:r>
    </w:p>
    <w:p w14:paraId="66F1E1FE" w14:textId="77777777" w:rsidR="00C85CC7" w:rsidRDefault="009545CE" w:rsidP="00784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20FC6">
        <w:rPr>
          <w:rFonts w:ascii="Arial" w:hAnsi="Arial" w:cs="Arial"/>
          <w:sz w:val="24"/>
          <w:szCs w:val="24"/>
        </w:rPr>
        <w:t>Chair’s report provid</w:t>
      </w:r>
      <w:r>
        <w:rPr>
          <w:rFonts w:ascii="Arial" w:hAnsi="Arial" w:cs="Arial"/>
          <w:sz w:val="24"/>
          <w:szCs w:val="24"/>
        </w:rPr>
        <w:t>ed</w:t>
      </w:r>
      <w:r w:rsidR="00784A27">
        <w:rPr>
          <w:rFonts w:ascii="Arial" w:hAnsi="Arial" w:cs="Arial"/>
          <w:sz w:val="24"/>
          <w:szCs w:val="24"/>
        </w:rPr>
        <w:t xml:space="preserve"> an o</w:t>
      </w:r>
      <w:r w:rsidR="00766142" w:rsidRPr="008F27AB">
        <w:rPr>
          <w:rFonts w:ascii="Arial" w:hAnsi="Arial" w:cs="Arial"/>
          <w:sz w:val="24"/>
          <w:szCs w:val="24"/>
        </w:rPr>
        <w:t>verview of</w:t>
      </w:r>
      <w:r w:rsidR="00784A27">
        <w:rPr>
          <w:rFonts w:ascii="Arial" w:hAnsi="Arial" w:cs="Arial"/>
          <w:sz w:val="24"/>
          <w:szCs w:val="24"/>
        </w:rPr>
        <w:t xml:space="preserve"> the </w:t>
      </w:r>
      <w:r w:rsidR="00766142" w:rsidRPr="008F27AB">
        <w:rPr>
          <w:rFonts w:ascii="Arial" w:hAnsi="Arial" w:cs="Arial"/>
          <w:sz w:val="24"/>
          <w:szCs w:val="24"/>
        </w:rPr>
        <w:t>past year</w:t>
      </w:r>
      <w:r w:rsidR="00A3544D">
        <w:rPr>
          <w:rFonts w:ascii="Arial" w:hAnsi="Arial" w:cs="Arial"/>
          <w:sz w:val="24"/>
          <w:szCs w:val="24"/>
        </w:rPr>
        <w:t>’s activities</w:t>
      </w:r>
      <w:r w:rsidR="00784A27">
        <w:rPr>
          <w:rFonts w:ascii="Arial" w:hAnsi="Arial" w:cs="Arial"/>
          <w:sz w:val="24"/>
          <w:szCs w:val="24"/>
        </w:rPr>
        <w:t>, an o</w:t>
      </w:r>
      <w:r w:rsidR="00A3544D">
        <w:rPr>
          <w:rFonts w:ascii="Arial" w:hAnsi="Arial" w:cs="Arial"/>
          <w:sz w:val="24"/>
          <w:szCs w:val="24"/>
        </w:rPr>
        <w:t xml:space="preserve">utline of </w:t>
      </w:r>
      <w:r w:rsidR="00766142" w:rsidRPr="008F27AB">
        <w:rPr>
          <w:rFonts w:ascii="Arial" w:hAnsi="Arial" w:cs="Arial"/>
          <w:sz w:val="24"/>
          <w:szCs w:val="24"/>
        </w:rPr>
        <w:t>current finances</w:t>
      </w:r>
      <w:r w:rsidR="00784A27">
        <w:rPr>
          <w:rFonts w:ascii="Arial" w:hAnsi="Arial" w:cs="Arial"/>
          <w:sz w:val="24"/>
          <w:szCs w:val="24"/>
        </w:rPr>
        <w:t xml:space="preserve">, and </w:t>
      </w:r>
      <w:r w:rsidR="00C85CC7">
        <w:rPr>
          <w:rFonts w:ascii="Arial" w:hAnsi="Arial" w:cs="Arial"/>
          <w:sz w:val="24"/>
          <w:szCs w:val="24"/>
        </w:rPr>
        <w:t xml:space="preserve">annual </w:t>
      </w:r>
      <w:r w:rsidR="00B54C08" w:rsidRPr="008F27AB">
        <w:rPr>
          <w:rFonts w:ascii="Arial" w:hAnsi="Arial" w:cs="Arial"/>
          <w:sz w:val="24"/>
          <w:szCs w:val="24"/>
        </w:rPr>
        <w:t>reports from</w:t>
      </w:r>
      <w:r w:rsidR="00766142" w:rsidRPr="008F27AB">
        <w:rPr>
          <w:rFonts w:ascii="Arial" w:hAnsi="Arial" w:cs="Arial"/>
          <w:sz w:val="24"/>
          <w:szCs w:val="24"/>
        </w:rPr>
        <w:t xml:space="preserve"> Transportation</w:t>
      </w:r>
      <w:r w:rsidR="00784A27">
        <w:rPr>
          <w:rFonts w:ascii="Arial" w:hAnsi="Arial" w:cs="Arial"/>
          <w:sz w:val="24"/>
          <w:szCs w:val="24"/>
        </w:rPr>
        <w:t xml:space="preserve"> and Infrastructure</w:t>
      </w:r>
      <w:r w:rsidR="00766142" w:rsidRPr="008F27AB">
        <w:rPr>
          <w:rFonts w:ascii="Arial" w:hAnsi="Arial" w:cs="Arial"/>
          <w:sz w:val="24"/>
          <w:szCs w:val="24"/>
        </w:rPr>
        <w:t xml:space="preserve">, </w:t>
      </w:r>
      <w:r w:rsidR="00B54C08" w:rsidRPr="008F27AB">
        <w:rPr>
          <w:rFonts w:ascii="Arial" w:hAnsi="Arial" w:cs="Arial"/>
          <w:sz w:val="24"/>
          <w:szCs w:val="24"/>
        </w:rPr>
        <w:t>P</w:t>
      </w:r>
      <w:r w:rsidR="00766142" w:rsidRPr="008F27AB">
        <w:rPr>
          <w:rFonts w:ascii="Arial" w:hAnsi="Arial" w:cs="Arial"/>
          <w:sz w:val="24"/>
          <w:szCs w:val="24"/>
        </w:rPr>
        <w:t>lanning, Greystone</w:t>
      </w:r>
      <w:r w:rsidR="00B54C08" w:rsidRPr="008F27AB">
        <w:rPr>
          <w:rFonts w:ascii="Arial" w:hAnsi="Arial" w:cs="Arial"/>
          <w:sz w:val="24"/>
          <w:szCs w:val="24"/>
        </w:rPr>
        <w:t xml:space="preserve"> Village and </w:t>
      </w:r>
      <w:r w:rsidR="00766142" w:rsidRPr="008F27AB">
        <w:rPr>
          <w:rFonts w:ascii="Arial" w:hAnsi="Arial" w:cs="Arial"/>
          <w:sz w:val="24"/>
          <w:szCs w:val="24"/>
        </w:rPr>
        <w:t xml:space="preserve">Lees, </w:t>
      </w:r>
      <w:r w:rsidR="00C87A1E">
        <w:rPr>
          <w:rFonts w:ascii="Arial" w:hAnsi="Arial" w:cs="Arial"/>
          <w:sz w:val="24"/>
          <w:szCs w:val="24"/>
        </w:rPr>
        <w:t xml:space="preserve">Federation of Citizens’ Associations, </w:t>
      </w:r>
      <w:r w:rsidR="00B54C08" w:rsidRPr="008F27AB">
        <w:rPr>
          <w:rFonts w:ascii="Arial" w:hAnsi="Arial" w:cs="Arial"/>
          <w:sz w:val="24"/>
          <w:szCs w:val="24"/>
        </w:rPr>
        <w:t>Sustainable Living Ottawa East</w:t>
      </w:r>
      <w:r w:rsidR="00A375C0" w:rsidRPr="008F27AB">
        <w:rPr>
          <w:rFonts w:ascii="Arial" w:hAnsi="Arial" w:cs="Arial"/>
          <w:sz w:val="24"/>
          <w:szCs w:val="24"/>
        </w:rPr>
        <w:t xml:space="preserve"> (SLOE)</w:t>
      </w:r>
      <w:r w:rsidR="00766142" w:rsidRPr="008F27AB">
        <w:rPr>
          <w:rFonts w:ascii="Arial" w:hAnsi="Arial" w:cs="Arial"/>
          <w:sz w:val="24"/>
          <w:szCs w:val="24"/>
        </w:rPr>
        <w:t xml:space="preserve">, Parks and Greenspace, </w:t>
      </w:r>
      <w:r w:rsidR="00B54C08" w:rsidRPr="008F27AB">
        <w:rPr>
          <w:rFonts w:ascii="Arial" w:hAnsi="Arial" w:cs="Arial"/>
          <w:sz w:val="24"/>
          <w:szCs w:val="24"/>
        </w:rPr>
        <w:t xml:space="preserve">and </w:t>
      </w:r>
      <w:r w:rsidR="00766142" w:rsidRPr="008F27AB">
        <w:rPr>
          <w:rFonts w:ascii="Arial" w:hAnsi="Arial" w:cs="Arial"/>
          <w:sz w:val="24"/>
          <w:szCs w:val="24"/>
        </w:rPr>
        <w:t>Lansdowne</w:t>
      </w:r>
      <w:r w:rsidR="00702A0D">
        <w:rPr>
          <w:rFonts w:ascii="Arial" w:hAnsi="Arial" w:cs="Arial"/>
          <w:sz w:val="24"/>
          <w:szCs w:val="24"/>
        </w:rPr>
        <w:t xml:space="preserve"> </w:t>
      </w:r>
      <w:r w:rsidR="008676E4">
        <w:rPr>
          <w:rFonts w:ascii="Arial" w:hAnsi="Arial" w:cs="Arial"/>
          <w:sz w:val="24"/>
          <w:szCs w:val="24"/>
        </w:rPr>
        <w:t xml:space="preserve">Park </w:t>
      </w:r>
      <w:r w:rsidR="00702A0D">
        <w:rPr>
          <w:rFonts w:ascii="Arial" w:hAnsi="Arial" w:cs="Arial"/>
          <w:sz w:val="24"/>
          <w:szCs w:val="24"/>
        </w:rPr>
        <w:t>committees.</w:t>
      </w:r>
      <w:r w:rsidR="008676E4">
        <w:rPr>
          <w:rFonts w:ascii="Arial" w:hAnsi="Arial" w:cs="Arial"/>
          <w:sz w:val="24"/>
          <w:szCs w:val="24"/>
        </w:rPr>
        <w:t xml:space="preserve"> </w:t>
      </w:r>
    </w:p>
    <w:p w14:paraId="3D3EE6E0" w14:textId="1C5B865A" w:rsidR="00CF7373" w:rsidRPr="008F27AB" w:rsidRDefault="008676E4" w:rsidP="00784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F7373">
        <w:rPr>
          <w:rFonts w:ascii="Arial" w:hAnsi="Arial" w:cs="Arial"/>
          <w:sz w:val="24"/>
          <w:szCs w:val="24"/>
        </w:rPr>
        <w:t xml:space="preserve">he </w:t>
      </w:r>
      <w:r w:rsidR="002D13DD">
        <w:rPr>
          <w:rFonts w:ascii="Arial" w:hAnsi="Arial" w:cs="Arial"/>
          <w:sz w:val="24"/>
          <w:szCs w:val="24"/>
        </w:rPr>
        <w:t>complete</w:t>
      </w:r>
      <w:r w:rsidR="00CF737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F7373" w:rsidRPr="00CA50B7">
          <w:rPr>
            <w:rStyle w:val="Hyperlink"/>
            <w:rFonts w:ascii="Arial" w:hAnsi="Arial" w:cs="Arial"/>
            <w:b/>
            <w:bCs/>
            <w:sz w:val="24"/>
            <w:szCs w:val="24"/>
          </w:rPr>
          <w:t>Chair’s report</w:t>
        </w:r>
      </w:hyperlink>
      <w:r w:rsidR="00CF7373">
        <w:rPr>
          <w:rFonts w:ascii="Arial" w:hAnsi="Arial" w:cs="Arial"/>
          <w:sz w:val="24"/>
          <w:szCs w:val="24"/>
        </w:rPr>
        <w:t xml:space="preserve"> (PowerPoint </w:t>
      </w:r>
      <w:r w:rsidR="002D13DD">
        <w:rPr>
          <w:rFonts w:ascii="Arial" w:hAnsi="Arial" w:cs="Arial"/>
          <w:sz w:val="24"/>
          <w:szCs w:val="24"/>
        </w:rPr>
        <w:t>presentation</w:t>
      </w:r>
      <w:r w:rsidR="005B0511">
        <w:rPr>
          <w:rFonts w:ascii="Arial" w:hAnsi="Arial" w:cs="Arial"/>
          <w:sz w:val="24"/>
          <w:szCs w:val="24"/>
        </w:rPr>
        <w:t xml:space="preserve"> with </w:t>
      </w:r>
      <w:r w:rsidR="00E17093">
        <w:rPr>
          <w:rFonts w:ascii="Arial" w:hAnsi="Arial" w:cs="Arial"/>
          <w:sz w:val="24"/>
          <w:szCs w:val="24"/>
        </w:rPr>
        <w:t xml:space="preserve">detailed </w:t>
      </w:r>
      <w:r w:rsidR="005B0511">
        <w:rPr>
          <w:rFonts w:ascii="Arial" w:hAnsi="Arial" w:cs="Arial"/>
          <w:sz w:val="24"/>
          <w:szCs w:val="24"/>
        </w:rPr>
        <w:t>reports in the notes section</w:t>
      </w:r>
      <w:r w:rsidR="00E17093">
        <w:rPr>
          <w:rFonts w:ascii="Arial" w:hAnsi="Arial" w:cs="Arial"/>
          <w:sz w:val="24"/>
          <w:szCs w:val="24"/>
        </w:rPr>
        <w:t xml:space="preserve"> of each slide</w:t>
      </w:r>
      <w:r w:rsidR="00CF737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can be viewed </w:t>
      </w:r>
      <w:r w:rsidR="00CF7373">
        <w:rPr>
          <w:rFonts w:ascii="Arial" w:hAnsi="Arial" w:cs="Arial"/>
          <w:sz w:val="24"/>
          <w:szCs w:val="24"/>
        </w:rPr>
        <w:t>on the OOECA website.</w:t>
      </w:r>
    </w:p>
    <w:p w14:paraId="5F013261" w14:textId="77777777" w:rsidR="002D5363" w:rsidRDefault="001B243F" w:rsidP="002D5363">
      <w:pPr>
        <w:pStyle w:val="Heading1"/>
      </w:pPr>
      <w:r w:rsidRPr="00D9248D">
        <w:t>Treasurer’s Report – Don Fugler</w:t>
      </w:r>
    </w:p>
    <w:p w14:paraId="44325354" w14:textId="77777777" w:rsidR="00F141C5" w:rsidRDefault="0086715C" w:rsidP="00222121">
      <w:pPr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A brief</w:t>
      </w:r>
      <w:r w:rsidR="00A97A53" w:rsidRPr="00222121">
        <w:rPr>
          <w:rFonts w:ascii="Arial" w:hAnsi="Arial" w:cs="Arial"/>
          <w:sz w:val="24"/>
          <w:szCs w:val="24"/>
          <w:lang w:eastAsia="en-CA"/>
        </w:rPr>
        <w:t xml:space="preserve"> summary of the f</w:t>
      </w:r>
      <w:r w:rsidR="00B87718" w:rsidRPr="00222121">
        <w:rPr>
          <w:rFonts w:ascii="Arial" w:hAnsi="Arial" w:cs="Arial"/>
          <w:sz w:val="24"/>
          <w:szCs w:val="24"/>
          <w:lang w:eastAsia="en-CA"/>
        </w:rPr>
        <w:t xml:space="preserve">inancial report to October 15, </w:t>
      </w:r>
      <w:r w:rsidR="00F203EF" w:rsidRPr="00222121">
        <w:rPr>
          <w:rFonts w:ascii="Arial" w:hAnsi="Arial" w:cs="Arial"/>
          <w:sz w:val="24"/>
          <w:szCs w:val="24"/>
          <w:lang w:eastAsia="en-CA"/>
        </w:rPr>
        <w:t>2022,</w:t>
      </w:r>
      <w:r w:rsidR="00CE461F" w:rsidRPr="00222121">
        <w:rPr>
          <w:rFonts w:ascii="Arial" w:hAnsi="Arial" w:cs="Arial"/>
          <w:sz w:val="24"/>
          <w:szCs w:val="24"/>
          <w:lang w:eastAsia="en-CA"/>
        </w:rPr>
        <w:t xml:space="preserve"> </w:t>
      </w:r>
      <w:r>
        <w:rPr>
          <w:rFonts w:ascii="Arial" w:hAnsi="Arial" w:cs="Arial"/>
          <w:sz w:val="24"/>
          <w:szCs w:val="24"/>
          <w:lang w:eastAsia="en-CA"/>
        </w:rPr>
        <w:t xml:space="preserve">was </w:t>
      </w:r>
      <w:r w:rsidR="00A97A53" w:rsidRPr="00222121">
        <w:rPr>
          <w:rFonts w:ascii="Arial" w:hAnsi="Arial" w:cs="Arial"/>
          <w:sz w:val="24"/>
          <w:szCs w:val="24"/>
          <w:lang w:eastAsia="en-CA"/>
        </w:rPr>
        <w:t>presented at the AGM</w:t>
      </w:r>
      <w:r w:rsidR="008A4B2D">
        <w:rPr>
          <w:rFonts w:ascii="Arial" w:hAnsi="Arial" w:cs="Arial"/>
          <w:sz w:val="24"/>
          <w:szCs w:val="24"/>
          <w:lang w:eastAsia="en-CA"/>
        </w:rPr>
        <w:t xml:space="preserve">. </w:t>
      </w:r>
    </w:p>
    <w:p w14:paraId="6C9EE796" w14:textId="6EF10C3B" w:rsidR="006D2C52" w:rsidRDefault="008676E4" w:rsidP="00222121">
      <w:pPr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T</w:t>
      </w:r>
      <w:r w:rsidR="0086715C">
        <w:rPr>
          <w:rFonts w:ascii="Arial" w:hAnsi="Arial" w:cs="Arial"/>
          <w:sz w:val="24"/>
          <w:szCs w:val="24"/>
          <w:lang w:eastAsia="en-CA"/>
        </w:rPr>
        <w:t xml:space="preserve">he </w:t>
      </w:r>
      <w:r w:rsidR="002D13DD">
        <w:rPr>
          <w:rFonts w:ascii="Arial" w:hAnsi="Arial" w:cs="Arial"/>
          <w:sz w:val="24"/>
          <w:szCs w:val="24"/>
          <w:lang w:eastAsia="en-CA"/>
        </w:rPr>
        <w:t>complete</w:t>
      </w:r>
      <w:r w:rsidR="0086715C">
        <w:rPr>
          <w:rFonts w:ascii="Arial" w:hAnsi="Arial" w:cs="Arial"/>
          <w:sz w:val="24"/>
          <w:szCs w:val="24"/>
          <w:lang w:eastAsia="en-CA"/>
        </w:rPr>
        <w:t xml:space="preserve"> </w:t>
      </w:r>
      <w:hyperlink r:id="rId9" w:history="1">
        <w:r w:rsidR="0086715C" w:rsidRPr="008A4B2D">
          <w:rPr>
            <w:rStyle w:val="Hyperlink"/>
            <w:rFonts w:ascii="Arial" w:hAnsi="Arial" w:cs="Arial"/>
            <w:b/>
            <w:bCs/>
            <w:sz w:val="24"/>
            <w:szCs w:val="24"/>
            <w:lang w:eastAsia="en-CA"/>
          </w:rPr>
          <w:t>Treasurer’s report</w:t>
        </w:r>
      </w:hyperlink>
      <w:r w:rsidR="008A4B2D">
        <w:rPr>
          <w:rFonts w:ascii="Arial" w:hAnsi="Arial" w:cs="Arial"/>
          <w:b/>
          <w:bCs/>
          <w:sz w:val="24"/>
          <w:szCs w:val="24"/>
          <w:lang w:eastAsia="en-CA"/>
        </w:rPr>
        <w:t xml:space="preserve"> </w:t>
      </w:r>
      <w:r w:rsidR="008A4B2D" w:rsidRPr="008A4B2D">
        <w:rPr>
          <w:rFonts w:ascii="Arial" w:hAnsi="Arial" w:cs="Arial"/>
          <w:sz w:val="24"/>
          <w:szCs w:val="24"/>
          <w:lang w:eastAsia="en-CA"/>
        </w:rPr>
        <w:t>(PDF)</w:t>
      </w:r>
      <w:r w:rsidR="0086715C">
        <w:rPr>
          <w:rFonts w:ascii="Arial" w:hAnsi="Arial" w:cs="Arial"/>
          <w:sz w:val="24"/>
          <w:szCs w:val="24"/>
          <w:lang w:eastAsia="en-CA"/>
        </w:rPr>
        <w:t xml:space="preserve"> </w:t>
      </w:r>
      <w:r>
        <w:rPr>
          <w:rFonts w:ascii="Arial" w:hAnsi="Arial" w:cs="Arial"/>
          <w:sz w:val="24"/>
          <w:szCs w:val="24"/>
          <w:lang w:eastAsia="en-CA"/>
        </w:rPr>
        <w:t xml:space="preserve">can be viewed </w:t>
      </w:r>
      <w:r w:rsidR="0086715C">
        <w:rPr>
          <w:rFonts w:ascii="Arial" w:hAnsi="Arial" w:cs="Arial"/>
          <w:sz w:val="24"/>
          <w:szCs w:val="24"/>
          <w:lang w:eastAsia="en-CA"/>
        </w:rPr>
        <w:t>on the OOECA website.</w:t>
      </w:r>
    </w:p>
    <w:p w14:paraId="5E7591B6" w14:textId="50AFE734" w:rsidR="00222121" w:rsidRDefault="000426C8" w:rsidP="0022212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  <w:lang w:eastAsia="en-CA"/>
        </w:rPr>
      </w:pPr>
      <w:r w:rsidRPr="00222121">
        <w:rPr>
          <w:rFonts w:ascii="Arial" w:hAnsi="Arial" w:cs="Arial"/>
          <w:b/>
          <w:bCs/>
          <w:sz w:val="24"/>
          <w:szCs w:val="24"/>
          <w:lang w:eastAsia="en-CA"/>
        </w:rPr>
        <w:t>Carryover (</w:t>
      </w:r>
      <w:r w:rsidR="003E6315">
        <w:rPr>
          <w:rFonts w:ascii="Arial" w:hAnsi="Arial" w:cs="Arial"/>
          <w:b/>
          <w:bCs/>
          <w:sz w:val="24"/>
          <w:szCs w:val="24"/>
          <w:lang w:eastAsia="en-CA"/>
        </w:rPr>
        <w:t>f</w:t>
      </w:r>
      <w:r w:rsidRPr="00222121">
        <w:rPr>
          <w:rFonts w:ascii="Arial" w:hAnsi="Arial" w:cs="Arial"/>
          <w:b/>
          <w:bCs/>
          <w:sz w:val="24"/>
          <w:szCs w:val="24"/>
          <w:lang w:eastAsia="en-CA"/>
        </w:rPr>
        <w:t>rom October 15, 2022): $17,563</w:t>
      </w:r>
    </w:p>
    <w:p w14:paraId="6C011D55" w14:textId="77777777" w:rsidR="00222121" w:rsidRDefault="008515BA" w:rsidP="0022212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  <w:lang w:eastAsia="en-CA"/>
        </w:rPr>
      </w:pPr>
      <w:r w:rsidRPr="00222121">
        <w:rPr>
          <w:rFonts w:ascii="Arial" w:hAnsi="Arial" w:cs="Arial"/>
          <w:b/>
          <w:bCs/>
          <w:sz w:val="24"/>
          <w:szCs w:val="24"/>
          <w:lang w:eastAsia="en-CA"/>
        </w:rPr>
        <w:t xml:space="preserve">Total </w:t>
      </w:r>
      <w:r w:rsidR="000426C8" w:rsidRPr="00222121">
        <w:rPr>
          <w:rFonts w:ascii="Arial" w:hAnsi="Arial" w:cs="Arial"/>
          <w:b/>
          <w:bCs/>
          <w:sz w:val="24"/>
          <w:szCs w:val="24"/>
          <w:lang w:eastAsia="en-CA"/>
        </w:rPr>
        <w:t>Revenues</w:t>
      </w:r>
      <w:r w:rsidR="00F63F2E" w:rsidRPr="00222121">
        <w:rPr>
          <w:rFonts w:ascii="Arial" w:hAnsi="Arial" w:cs="Arial"/>
          <w:b/>
          <w:bCs/>
          <w:sz w:val="24"/>
          <w:szCs w:val="24"/>
          <w:lang w:eastAsia="en-CA"/>
        </w:rPr>
        <w:t>: $2,963</w:t>
      </w:r>
    </w:p>
    <w:p w14:paraId="42EBECDE" w14:textId="77777777" w:rsidR="00222121" w:rsidRPr="00222121" w:rsidRDefault="008515BA" w:rsidP="00222121">
      <w:pPr>
        <w:pStyle w:val="ListParagraph"/>
        <w:numPr>
          <w:ilvl w:val="1"/>
          <w:numId w:val="15"/>
        </w:numPr>
        <w:rPr>
          <w:rFonts w:ascii="Arial" w:hAnsi="Arial" w:cs="Arial"/>
          <w:b/>
          <w:bCs/>
          <w:sz w:val="24"/>
          <w:szCs w:val="24"/>
          <w:lang w:eastAsia="en-CA"/>
        </w:rPr>
      </w:pPr>
      <w:r w:rsidRPr="00222121">
        <w:rPr>
          <w:rFonts w:ascii="Arial" w:hAnsi="Arial" w:cs="Arial"/>
          <w:sz w:val="24"/>
          <w:szCs w:val="24"/>
          <w:lang w:eastAsia="en-CA"/>
        </w:rPr>
        <w:t>M</w:t>
      </w:r>
      <w:r w:rsidR="000426C8" w:rsidRPr="00222121">
        <w:rPr>
          <w:rFonts w:ascii="Arial" w:hAnsi="Arial" w:cs="Arial"/>
          <w:sz w:val="24"/>
          <w:szCs w:val="24"/>
          <w:lang w:eastAsia="en-CA"/>
        </w:rPr>
        <w:t>emberships</w:t>
      </w:r>
      <w:r w:rsidR="000F7209" w:rsidRPr="00222121">
        <w:rPr>
          <w:rFonts w:ascii="Arial" w:hAnsi="Arial" w:cs="Arial"/>
          <w:sz w:val="24"/>
          <w:szCs w:val="24"/>
          <w:lang w:eastAsia="en-CA"/>
        </w:rPr>
        <w:t>, including $63 deposited from previous year</w:t>
      </w:r>
      <w:r w:rsidR="000426C8" w:rsidRPr="00222121">
        <w:rPr>
          <w:rFonts w:ascii="Arial" w:hAnsi="Arial" w:cs="Arial"/>
          <w:sz w:val="24"/>
          <w:szCs w:val="24"/>
          <w:lang w:eastAsia="en-CA"/>
        </w:rPr>
        <w:t>: $2,963</w:t>
      </w:r>
    </w:p>
    <w:p w14:paraId="3E2D1D61" w14:textId="77777777" w:rsidR="00222121" w:rsidRPr="00222121" w:rsidRDefault="000F7209" w:rsidP="00222121">
      <w:pPr>
        <w:pStyle w:val="ListParagraph"/>
        <w:numPr>
          <w:ilvl w:val="1"/>
          <w:numId w:val="15"/>
        </w:numPr>
        <w:rPr>
          <w:rFonts w:ascii="Arial" w:hAnsi="Arial" w:cs="Arial"/>
          <w:b/>
          <w:bCs/>
          <w:sz w:val="24"/>
          <w:szCs w:val="24"/>
          <w:lang w:eastAsia="en-CA"/>
        </w:rPr>
      </w:pPr>
      <w:r w:rsidRPr="00222121">
        <w:rPr>
          <w:rFonts w:ascii="Arial" w:hAnsi="Arial" w:cs="Arial"/>
          <w:sz w:val="24"/>
          <w:szCs w:val="24"/>
          <w:lang w:eastAsia="en-CA"/>
        </w:rPr>
        <w:t>Main Event revenues: N/A – Main event not held in 2022.</w:t>
      </w:r>
    </w:p>
    <w:p w14:paraId="11973E73" w14:textId="2788979D" w:rsidR="009E1501" w:rsidRPr="00222121" w:rsidRDefault="008515BA" w:rsidP="0022212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  <w:lang w:eastAsia="en-CA"/>
        </w:rPr>
      </w:pPr>
      <w:r w:rsidRPr="00222121">
        <w:rPr>
          <w:rFonts w:ascii="Arial" w:hAnsi="Arial" w:cs="Arial"/>
          <w:b/>
          <w:bCs/>
          <w:sz w:val="24"/>
          <w:szCs w:val="24"/>
          <w:lang w:eastAsia="en-CA"/>
        </w:rPr>
        <w:t xml:space="preserve">Total </w:t>
      </w:r>
      <w:r w:rsidR="009E1501" w:rsidRPr="00222121">
        <w:rPr>
          <w:rFonts w:ascii="Arial" w:hAnsi="Arial" w:cs="Arial"/>
          <w:b/>
          <w:bCs/>
          <w:sz w:val="24"/>
          <w:szCs w:val="24"/>
          <w:lang w:eastAsia="en-CA"/>
        </w:rPr>
        <w:t>Expenses:</w:t>
      </w:r>
      <w:r w:rsidR="00F63F2E" w:rsidRPr="00222121">
        <w:rPr>
          <w:rFonts w:ascii="Arial" w:hAnsi="Arial" w:cs="Arial"/>
          <w:b/>
          <w:bCs/>
          <w:sz w:val="24"/>
          <w:szCs w:val="24"/>
          <w:lang w:eastAsia="en-CA"/>
        </w:rPr>
        <w:t xml:space="preserve"> </w:t>
      </w:r>
      <w:r w:rsidR="009E7655" w:rsidRPr="00222121">
        <w:rPr>
          <w:rFonts w:ascii="Arial" w:hAnsi="Arial" w:cs="Arial"/>
          <w:b/>
          <w:bCs/>
          <w:sz w:val="24"/>
          <w:szCs w:val="24"/>
          <w:lang w:eastAsia="en-CA"/>
        </w:rPr>
        <w:t>(</w:t>
      </w:r>
      <w:r w:rsidR="00F63F2E" w:rsidRPr="00222121">
        <w:rPr>
          <w:rFonts w:ascii="Arial" w:hAnsi="Arial" w:cs="Arial"/>
          <w:b/>
          <w:bCs/>
          <w:sz w:val="24"/>
          <w:szCs w:val="24"/>
          <w:lang w:eastAsia="en-CA"/>
        </w:rPr>
        <w:t>$1,556</w:t>
      </w:r>
      <w:r w:rsidR="009E7655" w:rsidRPr="00222121">
        <w:rPr>
          <w:rFonts w:ascii="Arial" w:hAnsi="Arial" w:cs="Arial"/>
          <w:b/>
          <w:bCs/>
          <w:sz w:val="24"/>
          <w:szCs w:val="24"/>
          <w:lang w:eastAsia="en-CA"/>
        </w:rPr>
        <w:t>)</w:t>
      </w:r>
    </w:p>
    <w:p w14:paraId="72437553" w14:textId="77777777" w:rsidR="00C117E4" w:rsidRPr="00D9248D" w:rsidRDefault="00C117E4" w:rsidP="002221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val="en-US" w:eastAsia="en-CA"/>
        </w:rPr>
        <w:t>FCA membership: $35</w:t>
      </w:r>
    </w:p>
    <w:p w14:paraId="20F8F028" w14:textId="77777777" w:rsidR="00C117E4" w:rsidRPr="00D9248D" w:rsidRDefault="00C117E4" w:rsidP="002221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val="en-US" w:eastAsia="en-CA"/>
        </w:rPr>
        <w:t>Directors’ insurance (2023):</w:t>
      </w:r>
      <w:r w:rsidRPr="00D9248D">
        <w:rPr>
          <w:rFonts w:ascii="Arial" w:hAnsi="Arial" w:cs="Arial"/>
          <w:sz w:val="24"/>
          <w:szCs w:val="24"/>
          <w:lang w:val="en-US" w:eastAsia="en-CA"/>
        </w:rPr>
        <w:tab/>
        <w:t>$540</w:t>
      </w:r>
    </w:p>
    <w:p w14:paraId="092203E1" w14:textId="77777777" w:rsidR="00C117E4" w:rsidRPr="00D9248D" w:rsidRDefault="00C117E4" w:rsidP="002221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val="en-US" w:eastAsia="en-CA"/>
        </w:rPr>
        <w:t>Rideau Winter Trail donation: $300</w:t>
      </w:r>
    </w:p>
    <w:p w14:paraId="78FB7DF1" w14:textId="77777777" w:rsidR="00C117E4" w:rsidRPr="00D9248D" w:rsidRDefault="00C117E4" w:rsidP="002221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val="en-US" w:eastAsia="en-CA"/>
        </w:rPr>
        <w:t>Toilet rental for summer: $381</w:t>
      </w:r>
    </w:p>
    <w:p w14:paraId="7345BA0B" w14:textId="77777777" w:rsidR="00222121" w:rsidRPr="00222121" w:rsidRDefault="00C117E4" w:rsidP="002221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val="en-US" w:eastAsia="en-CA"/>
        </w:rPr>
        <w:t>Support for election debates: $300</w:t>
      </w:r>
    </w:p>
    <w:p w14:paraId="2ECBD15E" w14:textId="2E2F02F8" w:rsidR="004E302D" w:rsidRPr="00E262E3" w:rsidRDefault="00825491" w:rsidP="00E262E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en-CA"/>
        </w:rPr>
      </w:pPr>
      <w:r w:rsidRPr="00E262E3">
        <w:rPr>
          <w:rFonts w:ascii="Arial" w:hAnsi="Arial" w:cs="Arial"/>
          <w:b/>
          <w:bCs/>
          <w:sz w:val="24"/>
          <w:szCs w:val="24"/>
          <w:lang w:val="en-US" w:eastAsia="en-CA"/>
        </w:rPr>
        <w:t>Balance</w:t>
      </w:r>
      <w:r w:rsidR="00FC4309" w:rsidRPr="00E262E3">
        <w:rPr>
          <w:rFonts w:ascii="Arial" w:hAnsi="Arial" w:cs="Arial"/>
          <w:b/>
          <w:bCs/>
          <w:sz w:val="24"/>
          <w:szCs w:val="24"/>
          <w:lang w:val="en-US" w:eastAsia="en-CA"/>
        </w:rPr>
        <w:t>:</w:t>
      </w:r>
      <w:r w:rsidRPr="00E262E3">
        <w:rPr>
          <w:rFonts w:ascii="Arial" w:hAnsi="Arial" w:cs="Arial"/>
          <w:b/>
          <w:bCs/>
          <w:sz w:val="24"/>
          <w:szCs w:val="24"/>
          <w:lang w:val="en-US" w:eastAsia="en-CA"/>
        </w:rPr>
        <w:t xml:space="preserve"> $18,970</w:t>
      </w:r>
      <w:r w:rsidR="00B22355">
        <w:rPr>
          <w:rFonts w:ascii="Arial" w:hAnsi="Arial" w:cs="Arial"/>
          <w:b/>
          <w:bCs/>
          <w:sz w:val="24"/>
          <w:szCs w:val="24"/>
          <w:lang w:val="en-US" w:eastAsia="en-CA"/>
        </w:rPr>
        <w:t>.29</w:t>
      </w:r>
    </w:p>
    <w:p w14:paraId="5C2BC2FC" w14:textId="71F9668E" w:rsidR="00D9248D" w:rsidRPr="00D9248D" w:rsidRDefault="004E302D" w:rsidP="002D5363">
      <w:pPr>
        <w:pStyle w:val="Heading1"/>
      </w:pPr>
      <w:r w:rsidRPr="00D9248D">
        <w:t>Open Forum</w:t>
      </w:r>
      <w:r w:rsidR="00206C4B">
        <w:t xml:space="preserve"> Comments and Questions</w:t>
      </w:r>
    </w:p>
    <w:p w14:paraId="15E43476" w14:textId="27DEB5A0" w:rsidR="004304DF" w:rsidRPr="0094547A" w:rsidRDefault="00206C4B" w:rsidP="002C41DC">
      <w:pPr>
        <w:pStyle w:val="ListParagraph"/>
        <w:numPr>
          <w:ilvl w:val="0"/>
          <w:numId w:val="17"/>
        </w:numPr>
        <w:spacing w:before="240" w:line="240" w:lineRule="auto"/>
        <w:ind w:hanging="357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B22355">
        <w:rPr>
          <w:rFonts w:ascii="Arial" w:hAnsi="Arial" w:cs="Arial"/>
          <w:b/>
          <w:bCs/>
          <w:sz w:val="24"/>
          <w:szCs w:val="24"/>
          <w:lang w:eastAsia="en-CA"/>
        </w:rPr>
        <w:t>Comment</w:t>
      </w:r>
      <w:r>
        <w:rPr>
          <w:rFonts w:ascii="Arial" w:hAnsi="Arial" w:cs="Arial"/>
          <w:sz w:val="24"/>
          <w:szCs w:val="24"/>
          <w:lang w:eastAsia="en-CA"/>
        </w:rPr>
        <w:t xml:space="preserve"> - </w:t>
      </w:r>
      <w:r w:rsidR="006C38A6" w:rsidRPr="0094547A">
        <w:rPr>
          <w:rFonts w:ascii="Arial" w:hAnsi="Arial" w:cs="Arial"/>
          <w:sz w:val="24"/>
          <w:szCs w:val="24"/>
          <w:lang w:eastAsia="en-CA"/>
        </w:rPr>
        <w:t>T</w:t>
      </w:r>
      <w:r w:rsidR="004304DF" w:rsidRPr="0094547A">
        <w:rPr>
          <w:rFonts w:ascii="Arial" w:hAnsi="Arial" w:cs="Arial"/>
          <w:sz w:val="24"/>
          <w:szCs w:val="24"/>
          <w:lang w:eastAsia="en-CA"/>
        </w:rPr>
        <w:t>hank</w:t>
      </w:r>
      <w:r w:rsidR="00257E09" w:rsidRPr="0094547A">
        <w:rPr>
          <w:rFonts w:ascii="Arial" w:hAnsi="Arial" w:cs="Arial"/>
          <w:sz w:val="24"/>
          <w:szCs w:val="24"/>
          <w:lang w:eastAsia="en-CA"/>
        </w:rPr>
        <w:t>s to</w:t>
      </w:r>
      <w:r w:rsidR="004304DF" w:rsidRPr="0094547A">
        <w:rPr>
          <w:rFonts w:ascii="Arial" w:hAnsi="Arial" w:cs="Arial"/>
          <w:sz w:val="24"/>
          <w:szCs w:val="24"/>
          <w:lang w:eastAsia="en-CA"/>
        </w:rPr>
        <w:t xml:space="preserve"> </w:t>
      </w:r>
      <w:r w:rsidR="00502A65" w:rsidRPr="0094547A">
        <w:rPr>
          <w:rFonts w:ascii="Arial" w:hAnsi="Arial" w:cs="Arial"/>
          <w:sz w:val="24"/>
          <w:szCs w:val="24"/>
          <w:lang w:eastAsia="en-CA"/>
        </w:rPr>
        <w:t>Tom Scott</w:t>
      </w:r>
      <w:r w:rsidR="00BD1FBE" w:rsidRPr="0094547A">
        <w:rPr>
          <w:rFonts w:ascii="Arial" w:hAnsi="Arial" w:cs="Arial"/>
          <w:sz w:val="24"/>
          <w:szCs w:val="24"/>
          <w:lang w:eastAsia="en-CA"/>
        </w:rPr>
        <w:t xml:space="preserve">, Transportation Committee, </w:t>
      </w:r>
      <w:r w:rsidR="00502A65" w:rsidRPr="0094547A">
        <w:rPr>
          <w:rFonts w:ascii="Arial" w:hAnsi="Arial" w:cs="Arial"/>
          <w:sz w:val="24"/>
          <w:szCs w:val="24"/>
          <w:lang w:eastAsia="en-CA"/>
        </w:rPr>
        <w:t>and other</w:t>
      </w:r>
      <w:r w:rsidR="00E55B3C" w:rsidRPr="0094547A">
        <w:rPr>
          <w:rFonts w:ascii="Arial" w:hAnsi="Arial" w:cs="Arial"/>
          <w:sz w:val="24"/>
          <w:szCs w:val="24"/>
          <w:lang w:eastAsia="en-CA"/>
        </w:rPr>
        <w:t xml:space="preserve">s in community </w:t>
      </w:r>
      <w:r w:rsidR="00502A65" w:rsidRPr="0094547A">
        <w:rPr>
          <w:rFonts w:ascii="Arial" w:hAnsi="Arial" w:cs="Arial"/>
          <w:sz w:val="24"/>
          <w:szCs w:val="24"/>
          <w:lang w:eastAsia="en-CA"/>
        </w:rPr>
        <w:t xml:space="preserve">support </w:t>
      </w:r>
      <w:r w:rsidR="00BD1FBE" w:rsidRPr="0094547A">
        <w:rPr>
          <w:rFonts w:ascii="Arial" w:hAnsi="Arial" w:cs="Arial"/>
          <w:sz w:val="24"/>
          <w:szCs w:val="24"/>
          <w:lang w:eastAsia="en-CA"/>
        </w:rPr>
        <w:t xml:space="preserve">all </w:t>
      </w:r>
      <w:r w:rsidR="00502A65" w:rsidRPr="0094547A">
        <w:rPr>
          <w:rFonts w:ascii="Arial" w:hAnsi="Arial" w:cs="Arial"/>
          <w:sz w:val="24"/>
          <w:szCs w:val="24"/>
          <w:lang w:eastAsia="en-CA"/>
        </w:rPr>
        <w:t>transportation options in and out of OOE</w:t>
      </w:r>
      <w:r w:rsidR="006C38A6" w:rsidRPr="0094547A">
        <w:rPr>
          <w:rFonts w:ascii="Arial" w:hAnsi="Arial" w:cs="Arial"/>
          <w:sz w:val="24"/>
          <w:szCs w:val="24"/>
          <w:lang w:eastAsia="en-CA"/>
        </w:rPr>
        <w:t>. While he’s in support of bicycle</w:t>
      </w:r>
      <w:r w:rsidR="000F3831" w:rsidRPr="0094547A">
        <w:rPr>
          <w:rFonts w:ascii="Arial" w:hAnsi="Arial" w:cs="Arial"/>
          <w:sz w:val="24"/>
          <w:szCs w:val="24"/>
          <w:lang w:eastAsia="en-CA"/>
        </w:rPr>
        <w:t xml:space="preserve"> use to encourage</w:t>
      </w:r>
      <w:r w:rsidR="006C38A6" w:rsidRPr="0094547A">
        <w:rPr>
          <w:rFonts w:ascii="Arial" w:hAnsi="Arial" w:cs="Arial"/>
          <w:sz w:val="24"/>
          <w:szCs w:val="24"/>
          <w:lang w:eastAsia="en-CA"/>
        </w:rPr>
        <w:t xml:space="preserve"> active </w:t>
      </w:r>
      <w:r w:rsidR="00F203EF" w:rsidRPr="0094547A">
        <w:rPr>
          <w:rFonts w:ascii="Arial" w:hAnsi="Arial" w:cs="Arial"/>
          <w:sz w:val="24"/>
          <w:szCs w:val="24"/>
          <w:lang w:eastAsia="en-CA"/>
        </w:rPr>
        <w:t>transportation</w:t>
      </w:r>
      <w:r w:rsidR="006C38A6" w:rsidRPr="0094547A">
        <w:rPr>
          <w:rFonts w:ascii="Arial" w:hAnsi="Arial" w:cs="Arial"/>
          <w:sz w:val="24"/>
          <w:szCs w:val="24"/>
          <w:lang w:eastAsia="en-CA"/>
        </w:rPr>
        <w:t xml:space="preserve">, </w:t>
      </w:r>
      <w:r w:rsidR="00502A65" w:rsidRPr="0094547A">
        <w:rPr>
          <w:rFonts w:ascii="Arial" w:hAnsi="Arial" w:cs="Arial"/>
          <w:sz w:val="24"/>
          <w:szCs w:val="24"/>
          <w:lang w:eastAsia="en-CA"/>
        </w:rPr>
        <w:t xml:space="preserve">some community members do need to </w:t>
      </w:r>
      <w:r w:rsidR="00A94FC8" w:rsidRPr="0094547A">
        <w:rPr>
          <w:rFonts w:ascii="Arial" w:hAnsi="Arial" w:cs="Arial"/>
          <w:sz w:val="24"/>
          <w:szCs w:val="24"/>
          <w:lang w:eastAsia="en-CA"/>
        </w:rPr>
        <w:t>use a car to get around</w:t>
      </w:r>
      <w:r w:rsidR="00A41766" w:rsidRPr="0094547A">
        <w:rPr>
          <w:rFonts w:ascii="Arial" w:hAnsi="Arial" w:cs="Arial"/>
          <w:sz w:val="24"/>
          <w:szCs w:val="24"/>
          <w:lang w:eastAsia="en-CA"/>
        </w:rPr>
        <w:t xml:space="preserve">. </w:t>
      </w:r>
      <w:r w:rsidR="00F0761B" w:rsidRPr="0094547A">
        <w:rPr>
          <w:rFonts w:ascii="Arial" w:hAnsi="Arial" w:cs="Arial"/>
          <w:sz w:val="24"/>
          <w:szCs w:val="24"/>
          <w:lang w:eastAsia="en-CA"/>
        </w:rPr>
        <w:t xml:space="preserve">Thankful for work to keep Colonel By open to cars as Main Street </w:t>
      </w:r>
      <w:r w:rsidR="00057FDE" w:rsidRPr="0094547A">
        <w:rPr>
          <w:rFonts w:ascii="Arial" w:hAnsi="Arial" w:cs="Arial"/>
          <w:sz w:val="24"/>
          <w:szCs w:val="24"/>
          <w:lang w:eastAsia="en-CA"/>
        </w:rPr>
        <w:t xml:space="preserve">traffic </w:t>
      </w:r>
      <w:r w:rsidR="00F0761B" w:rsidRPr="0094547A">
        <w:rPr>
          <w:rFonts w:ascii="Arial" w:hAnsi="Arial" w:cs="Arial"/>
          <w:sz w:val="24"/>
          <w:szCs w:val="24"/>
          <w:lang w:eastAsia="en-CA"/>
        </w:rPr>
        <w:t xml:space="preserve">has </w:t>
      </w:r>
      <w:r w:rsidR="00057FDE" w:rsidRPr="0094547A">
        <w:rPr>
          <w:rFonts w:ascii="Arial" w:hAnsi="Arial" w:cs="Arial"/>
          <w:sz w:val="24"/>
          <w:szCs w:val="24"/>
          <w:lang w:eastAsia="en-CA"/>
        </w:rPr>
        <w:t>increased significantly with the new development.</w:t>
      </w:r>
    </w:p>
    <w:p w14:paraId="4E893A15" w14:textId="014F8C19" w:rsidR="0094547A" w:rsidRPr="0094547A" w:rsidRDefault="00257E09" w:rsidP="002C41DC">
      <w:pPr>
        <w:pStyle w:val="ListParagraph"/>
        <w:numPr>
          <w:ilvl w:val="1"/>
          <w:numId w:val="17"/>
        </w:numPr>
        <w:ind w:hanging="357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94547A">
        <w:rPr>
          <w:rFonts w:ascii="Arial" w:hAnsi="Arial" w:cs="Arial"/>
          <w:sz w:val="24"/>
          <w:szCs w:val="24"/>
          <w:lang w:eastAsia="en-CA"/>
        </w:rPr>
        <w:t xml:space="preserve">Bob – Thanks Jim </w:t>
      </w:r>
      <w:r w:rsidR="00206C4B">
        <w:rPr>
          <w:rFonts w:ascii="Arial" w:hAnsi="Arial" w:cs="Arial"/>
          <w:sz w:val="24"/>
          <w:szCs w:val="24"/>
          <w:lang w:eastAsia="en-CA"/>
        </w:rPr>
        <w:t xml:space="preserve">Strang </w:t>
      </w:r>
      <w:r w:rsidRPr="0094547A">
        <w:rPr>
          <w:rFonts w:ascii="Arial" w:hAnsi="Arial" w:cs="Arial"/>
          <w:sz w:val="24"/>
          <w:szCs w:val="24"/>
          <w:lang w:eastAsia="en-CA"/>
        </w:rPr>
        <w:t>for your involvement in this group.</w:t>
      </w:r>
    </w:p>
    <w:p w14:paraId="6FC47E2E" w14:textId="35130D84" w:rsidR="00F42B5C" w:rsidRPr="0094547A" w:rsidRDefault="00206C4B" w:rsidP="002C41DC">
      <w:pPr>
        <w:pStyle w:val="ListParagraph"/>
        <w:numPr>
          <w:ilvl w:val="0"/>
          <w:numId w:val="17"/>
        </w:numPr>
        <w:ind w:hanging="357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B22355">
        <w:rPr>
          <w:rFonts w:ascii="Arial" w:hAnsi="Arial" w:cs="Arial"/>
          <w:b/>
          <w:bCs/>
          <w:sz w:val="24"/>
          <w:szCs w:val="24"/>
          <w:lang w:eastAsia="en-CA"/>
        </w:rPr>
        <w:t>Comment</w:t>
      </w:r>
      <w:r>
        <w:rPr>
          <w:rFonts w:ascii="Arial" w:hAnsi="Arial" w:cs="Arial"/>
          <w:sz w:val="24"/>
          <w:szCs w:val="24"/>
          <w:lang w:eastAsia="en-CA"/>
        </w:rPr>
        <w:t xml:space="preserve"> - </w:t>
      </w:r>
      <w:r w:rsidR="00A32B78" w:rsidRPr="0094547A">
        <w:rPr>
          <w:rFonts w:ascii="Arial" w:hAnsi="Arial" w:cs="Arial"/>
          <w:sz w:val="24"/>
          <w:szCs w:val="24"/>
          <w:lang w:eastAsia="en-CA"/>
        </w:rPr>
        <w:t>A</w:t>
      </w:r>
      <w:r w:rsidR="00F42B5C" w:rsidRPr="0094547A">
        <w:rPr>
          <w:rFonts w:ascii="Arial" w:hAnsi="Arial" w:cs="Arial"/>
          <w:sz w:val="24"/>
          <w:szCs w:val="24"/>
          <w:lang w:eastAsia="en-CA"/>
        </w:rPr>
        <w:t xml:space="preserve">gree. Love </w:t>
      </w:r>
      <w:r w:rsidR="00F203EF" w:rsidRPr="0094547A">
        <w:rPr>
          <w:rFonts w:ascii="Arial" w:hAnsi="Arial" w:cs="Arial"/>
          <w:sz w:val="24"/>
          <w:szCs w:val="24"/>
          <w:lang w:eastAsia="en-CA"/>
        </w:rPr>
        <w:t>bicycles but</w:t>
      </w:r>
      <w:r w:rsidR="00F42B5C" w:rsidRPr="0094547A">
        <w:rPr>
          <w:rFonts w:ascii="Arial" w:hAnsi="Arial" w:cs="Arial"/>
          <w:sz w:val="24"/>
          <w:szCs w:val="24"/>
          <w:lang w:eastAsia="en-CA"/>
        </w:rPr>
        <w:t xml:space="preserve"> closing CBD to traffic would be </w:t>
      </w:r>
      <w:r w:rsidR="00DA3734" w:rsidRPr="0094547A">
        <w:rPr>
          <w:rFonts w:ascii="Arial" w:hAnsi="Arial" w:cs="Arial"/>
          <w:sz w:val="24"/>
          <w:szCs w:val="24"/>
          <w:lang w:eastAsia="en-CA"/>
        </w:rPr>
        <w:t xml:space="preserve">an extremely difficult situation with </w:t>
      </w:r>
      <w:r w:rsidR="00F42B5C" w:rsidRPr="0094547A">
        <w:rPr>
          <w:rFonts w:ascii="Arial" w:hAnsi="Arial" w:cs="Arial"/>
          <w:sz w:val="24"/>
          <w:szCs w:val="24"/>
          <w:lang w:eastAsia="en-CA"/>
        </w:rPr>
        <w:t xml:space="preserve">traffic directed </w:t>
      </w:r>
      <w:r w:rsidR="00F0761B" w:rsidRPr="0094547A">
        <w:rPr>
          <w:rFonts w:ascii="Arial" w:hAnsi="Arial" w:cs="Arial"/>
          <w:sz w:val="24"/>
          <w:szCs w:val="24"/>
          <w:lang w:eastAsia="en-CA"/>
        </w:rPr>
        <w:t>on</w:t>
      </w:r>
      <w:r w:rsidR="00F42B5C" w:rsidRPr="0094547A">
        <w:rPr>
          <w:rFonts w:ascii="Arial" w:hAnsi="Arial" w:cs="Arial"/>
          <w:sz w:val="24"/>
          <w:szCs w:val="24"/>
          <w:lang w:eastAsia="en-CA"/>
        </w:rPr>
        <w:t>to Main</w:t>
      </w:r>
      <w:r w:rsidR="00F0761B" w:rsidRPr="0094547A">
        <w:rPr>
          <w:rFonts w:ascii="Arial" w:hAnsi="Arial" w:cs="Arial"/>
          <w:sz w:val="24"/>
          <w:szCs w:val="24"/>
          <w:lang w:eastAsia="en-CA"/>
        </w:rPr>
        <w:t xml:space="preserve">, which </w:t>
      </w:r>
      <w:r w:rsidR="00483517" w:rsidRPr="0094547A">
        <w:rPr>
          <w:rFonts w:ascii="Arial" w:hAnsi="Arial" w:cs="Arial"/>
          <w:sz w:val="24"/>
          <w:szCs w:val="24"/>
          <w:lang w:eastAsia="en-CA"/>
        </w:rPr>
        <w:t>is now</w:t>
      </w:r>
      <w:r w:rsidR="00F0761B" w:rsidRPr="0094547A">
        <w:rPr>
          <w:rFonts w:ascii="Arial" w:hAnsi="Arial" w:cs="Arial"/>
          <w:sz w:val="24"/>
          <w:szCs w:val="24"/>
          <w:lang w:eastAsia="en-CA"/>
        </w:rPr>
        <w:t xml:space="preserve"> a complete street</w:t>
      </w:r>
      <w:r w:rsidR="00483517" w:rsidRPr="0094547A">
        <w:rPr>
          <w:rFonts w:ascii="Arial" w:hAnsi="Arial" w:cs="Arial"/>
          <w:sz w:val="24"/>
          <w:szCs w:val="24"/>
          <w:lang w:eastAsia="en-CA"/>
        </w:rPr>
        <w:t xml:space="preserve"> with one lane in each direction.</w:t>
      </w:r>
    </w:p>
    <w:p w14:paraId="60299748" w14:textId="4730ABD0" w:rsidR="006D7773" w:rsidRPr="0094547A" w:rsidRDefault="00206C4B" w:rsidP="002C41DC">
      <w:pPr>
        <w:pStyle w:val="ListParagraph"/>
        <w:numPr>
          <w:ilvl w:val="0"/>
          <w:numId w:val="17"/>
        </w:numPr>
        <w:ind w:hanging="357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B22355">
        <w:rPr>
          <w:rFonts w:ascii="Arial" w:hAnsi="Arial" w:cs="Arial"/>
          <w:b/>
          <w:bCs/>
          <w:sz w:val="24"/>
          <w:szCs w:val="24"/>
          <w:lang w:eastAsia="en-CA"/>
        </w:rPr>
        <w:t>From Zoom</w:t>
      </w:r>
      <w:r w:rsidR="006D7773" w:rsidRPr="00B22355">
        <w:rPr>
          <w:rFonts w:ascii="Arial" w:hAnsi="Arial" w:cs="Arial"/>
          <w:b/>
          <w:bCs/>
          <w:sz w:val="24"/>
          <w:szCs w:val="24"/>
          <w:lang w:eastAsia="en-CA"/>
        </w:rPr>
        <w:t xml:space="preserve"> chat</w:t>
      </w:r>
      <w:r w:rsidR="006D7773" w:rsidRPr="0094547A">
        <w:rPr>
          <w:rFonts w:ascii="Arial" w:hAnsi="Arial" w:cs="Arial"/>
          <w:sz w:val="24"/>
          <w:szCs w:val="24"/>
          <w:lang w:eastAsia="en-CA"/>
        </w:rPr>
        <w:t xml:space="preserve"> - Fully agree with the comments about Colonel By! Well said. </w:t>
      </w:r>
    </w:p>
    <w:p w14:paraId="369D86A4" w14:textId="163224EA" w:rsidR="00DA3734" w:rsidRPr="0094547A" w:rsidRDefault="00DA3734" w:rsidP="002C41DC">
      <w:pPr>
        <w:pStyle w:val="ListParagraph"/>
        <w:numPr>
          <w:ilvl w:val="1"/>
          <w:numId w:val="17"/>
        </w:numPr>
        <w:ind w:hanging="357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94547A">
        <w:rPr>
          <w:rFonts w:ascii="Arial" w:hAnsi="Arial" w:cs="Arial"/>
          <w:sz w:val="24"/>
          <w:szCs w:val="24"/>
          <w:lang w:eastAsia="en-CA"/>
        </w:rPr>
        <w:t xml:space="preserve">Bob – </w:t>
      </w:r>
      <w:r w:rsidR="0094547A">
        <w:rPr>
          <w:rFonts w:ascii="Arial" w:hAnsi="Arial" w:cs="Arial"/>
          <w:sz w:val="24"/>
          <w:szCs w:val="24"/>
          <w:lang w:eastAsia="en-CA"/>
        </w:rPr>
        <w:t>E</w:t>
      </w:r>
      <w:r w:rsidRPr="0094547A">
        <w:rPr>
          <w:rFonts w:ascii="Arial" w:hAnsi="Arial" w:cs="Arial"/>
          <w:sz w:val="24"/>
          <w:szCs w:val="24"/>
          <w:lang w:eastAsia="en-CA"/>
        </w:rPr>
        <w:t>ngage</w:t>
      </w:r>
      <w:r w:rsidR="0094547A">
        <w:rPr>
          <w:rFonts w:ascii="Arial" w:hAnsi="Arial" w:cs="Arial"/>
          <w:sz w:val="24"/>
          <w:szCs w:val="24"/>
          <w:lang w:eastAsia="en-CA"/>
        </w:rPr>
        <w:t>d</w:t>
      </w:r>
      <w:r w:rsidRPr="0094547A">
        <w:rPr>
          <w:rFonts w:ascii="Arial" w:hAnsi="Arial" w:cs="Arial"/>
          <w:sz w:val="24"/>
          <w:szCs w:val="24"/>
          <w:lang w:eastAsia="en-CA"/>
        </w:rPr>
        <w:t xml:space="preserve"> Yasr Naqvi </w:t>
      </w:r>
      <w:r w:rsidR="00A32B78" w:rsidRPr="0094547A">
        <w:rPr>
          <w:rFonts w:ascii="Arial" w:hAnsi="Arial" w:cs="Arial"/>
          <w:sz w:val="24"/>
          <w:szCs w:val="24"/>
          <w:lang w:eastAsia="en-CA"/>
        </w:rPr>
        <w:t xml:space="preserve">last year and will continue to engage </w:t>
      </w:r>
      <w:r w:rsidR="000574BC" w:rsidRPr="0094547A">
        <w:rPr>
          <w:rFonts w:ascii="Arial" w:hAnsi="Arial" w:cs="Arial"/>
          <w:sz w:val="24"/>
          <w:szCs w:val="24"/>
          <w:lang w:eastAsia="en-CA"/>
        </w:rPr>
        <w:t xml:space="preserve">him </w:t>
      </w:r>
      <w:r w:rsidR="00A32B78" w:rsidRPr="0094547A">
        <w:rPr>
          <w:rFonts w:ascii="Arial" w:hAnsi="Arial" w:cs="Arial"/>
          <w:sz w:val="24"/>
          <w:szCs w:val="24"/>
          <w:lang w:eastAsia="en-CA"/>
        </w:rPr>
        <w:t xml:space="preserve">on this topic. </w:t>
      </w:r>
      <w:r w:rsidR="00CE6122" w:rsidRPr="0094547A">
        <w:rPr>
          <w:rFonts w:ascii="Arial" w:hAnsi="Arial" w:cs="Arial"/>
          <w:sz w:val="24"/>
          <w:szCs w:val="24"/>
          <w:lang w:eastAsia="en-CA"/>
        </w:rPr>
        <w:t xml:space="preserve"> </w:t>
      </w:r>
    </w:p>
    <w:p w14:paraId="5443011E" w14:textId="0AF01E0F" w:rsidR="00CE6122" w:rsidRPr="0094547A" w:rsidRDefault="00206C4B" w:rsidP="002C41DC">
      <w:pPr>
        <w:pStyle w:val="ListParagraph"/>
        <w:numPr>
          <w:ilvl w:val="0"/>
          <w:numId w:val="17"/>
        </w:numPr>
        <w:ind w:hanging="357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B22355">
        <w:rPr>
          <w:rFonts w:ascii="Arial" w:hAnsi="Arial" w:cs="Arial"/>
          <w:b/>
          <w:bCs/>
          <w:sz w:val="24"/>
          <w:szCs w:val="24"/>
          <w:lang w:eastAsia="en-CA"/>
        </w:rPr>
        <w:lastRenderedPageBreak/>
        <w:t>Question</w:t>
      </w:r>
      <w:r>
        <w:rPr>
          <w:rFonts w:ascii="Arial" w:hAnsi="Arial" w:cs="Arial"/>
          <w:sz w:val="24"/>
          <w:szCs w:val="24"/>
          <w:lang w:eastAsia="en-CA"/>
        </w:rPr>
        <w:t xml:space="preserve"> - </w:t>
      </w:r>
      <w:r w:rsidR="00947197" w:rsidRPr="0094547A">
        <w:rPr>
          <w:rFonts w:ascii="Arial" w:hAnsi="Arial" w:cs="Arial"/>
          <w:sz w:val="24"/>
          <w:szCs w:val="24"/>
          <w:lang w:eastAsia="en-CA"/>
        </w:rPr>
        <w:t>Any</w:t>
      </w:r>
      <w:r w:rsidR="0056598D" w:rsidRPr="0094547A">
        <w:rPr>
          <w:rFonts w:ascii="Arial" w:hAnsi="Arial" w:cs="Arial"/>
          <w:sz w:val="24"/>
          <w:szCs w:val="24"/>
          <w:lang w:eastAsia="en-CA"/>
        </w:rPr>
        <w:t xml:space="preserve"> information on physical space dedicated to OOECA? Would like to have a place to store archival documents from the board.</w:t>
      </w:r>
    </w:p>
    <w:p w14:paraId="298EB6F0" w14:textId="068497F6" w:rsidR="003317BB" w:rsidRPr="0094547A" w:rsidRDefault="00A32B78" w:rsidP="002C41DC">
      <w:pPr>
        <w:pStyle w:val="ListParagraph"/>
        <w:numPr>
          <w:ilvl w:val="1"/>
          <w:numId w:val="17"/>
        </w:numPr>
        <w:ind w:hanging="357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94547A">
        <w:rPr>
          <w:rFonts w:ascii="Arial" w:hAnsi="Arial" w:cs="Arial"/>
          <w:sz w:val="24"/>
          <w:szCs w:val="24"/>
          <w:lang w:eastAsia="en-CA"/>
        </w:rPr>
        <w:t xml:space="preserve">Bob - </w:t>
      </w:r>
      <w:r w:rsidR="00F47300" w:rsidRPr="0094547A">
        <w:rPr>
          <w:rFonts w:ascii="Arial" w:hAnsi="Arial" w:cs="Arial"/>
          <w:sz w:val="24"/>
          <w:szCs w:val="24"/>
          <w:lang w:eastAsia="en-CA"/>
        </w:rPr>
        <w:t xml:space="preserve">No </w:t>
      </w:r>
      <w:r w:rsidR="00CF35CC" w:rsidRPr="0094547A">
        <w:rPr>
          <w:rFonts w:ascii="Arial" w:hAnsi="Arial" w:cs="Arial"/>
          <w:sz w:val="24"/>
          <w:szCs w:val="24"/>
          <w:lang w:eastAsia="en-CA"/>
        </w:rPr>
        <w:t xml:space="preserve">information yet on space for OOECA </w:t>
      </w:r>
      <w:r w:rsidR="00933060" w:rsidRPr="0094547A">
        <w:rPr>
          <w:rFonts w:ascii="Arial" w:hAnsi="Arial" w:cs="Arial"/>
          <w:sz w:val="24"/>
          <w:szCs w:val="24"/>
          <w:lang w:eastAsia="en-CA"/>
        </w:rPr>
        <w:t>documents in new community centre.</w:t>
      </w:r>
    </w:p>
    <w:p w14:paraId="630CE343" w14:textId="679A22C7" w:rsidR="003317BB" w:rsidRPr="0094547A" w:rsidRDefault="0054209C" w:rsidP="002C41DC">
      <w:pPr>
        <w:pStyle w:val="ListParagraph"/>
        <w:numPr>
          <w:ilvl w:val="0"/>
          <w:numId w:val="17"/>
        </w:numPr>
        <w:ind w:hanging="357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B22355">
        <w:rPr>
          <w:rFonts w:ascii="Arial" w:hAnsi="Arial" w:cs="Arial"/>
          <w:b/>
          <w:bCs/>
          <w:sz w:val="24"/>
          <w:szCs w:val="24"/>
          <w:lang w:eastAsia="en-CA"/>
        </w:rPr>
        <w:t>From Zoom</w:t>
      </w:r>
      <w:r w:rsidR="00AC6255" w:rsidRPr="00B22355">
        <w:rPr>
          <w:rFonts w:ascii="Arial" w:hAnsi="Arial" w:cs="Arial"/>
          <w:b/>
          <w:bCs/>
          <w:sz w:val="24"/>
          <w:szCs w:val="24"/>
          <w:lang w:eastAsia="en-CA"/>
        </w:rPr>
        <w:t xml:space="preserve"> chat</w:t>
      </w:r>
      <w:r w:rsidR="00AC6255" w:rsidRPr="0094547A">
        <w:rPr>
          <w:rFonts w:ascii="Arial" w:hAnsi="Arial" w:cs="Arial"/>
          <w:sz w:val="24"/>
          <w:szCs w:val="24"/>
          <w:lang w:eastAsia="en-CA"/>
        </w:rPr>
        <w:t xml:space="preserve"> - </w:t>
      </w:r>
      <w:r w:rsidR="003317BB" w:rsidRPr="0094547A">
        <w:rPr>
          <w:rFonts w:ascii="Arial" w:hAnsi="Arial" w:cs="Arial"/>
          <w:sz w:val="24"/>
          <w:szCs w:val="24"/>
          <w:lang w:eastAsia="en-CA"/>
        </w:rPr>
        <w:t>We need to continue to support the business nearby and walk instead of driving to do errands.</w:t>
      </w:r>
      <w:r w:rsidR="00BE7193" w:rsidRPr="0094547A">
        <w:rPr>
          <w:rFonts w:ascii="Arial" w:hAnsi="Arial" w:cs="Arial"/>
          <w:sz w:val="24"/>
          <w:szCs w:val="24"/>
          <w:lang w:eastAsia="en-CA"/>
        </w:rPr>
        <w:t xml:space="preserve"> </w:t>
      </w:r>
    </w:p>
    <w:p w14:paraId="00776586" w14:textId="52EA4384" w:rsidR="00A32B78" w:rsidRPr="0094547A" w:rsidRDefault="0054209C" w:rsidP="002C41DC">
      <w:pPr>
        <w:pStyle w:val="ListParagraph"/>
        <w:numPr>
          <w:ilvl w:val="0"/>
          <w:numId w:val="17"/>
        </w:numPr>
        <w:ind w:hanging="357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B22355">
        <w:rPr>
          <w:rFonts w:ascii="Arial" w:hAnsi="Arial" w:cs="Arial"/>
          <w:b/>
          <w:bCs/>
          <w:sz w:val="24"/>
          <w:szCs w:val="24"/>
          <w:lang w:eastAsia="en-CA"/>
        </w:rPr>
        <w:t>From Zoom chat</w:t>
      </w:r>
      <w:r>
        <w:rPr>
          <w:rFonts w:ascii="Arial" w:hAnsi="Arial" w:cs="Arial"/>
          <w:sz w:val="24"/>
          <w:szCs w:val="24"/>
          <w:lang w:eastAsia="en-CA"/>
        </w:rPr>
        <w:t xml:space="preserve"> - S</w:t>
      </w:r>
      <w:r w:rsidR="00A32B78" w:rsidRPr="0094547A">
        <w:rPr>
          <w:rFonts w:ascii="Arial" w:hAnsi="Arial" w:cs="Arial"/>
          <w:sz w:val="24"/>
          <w:szCs w:val="24"/>
          <w:lang w:eastAsia="en-CA"/>
        </w:rPr>
        <w:t>hould have a business committee</w:t>
      </w:r>
      <w:r w:rsidR="0067259E" w:rsidRPr="0094547A">
        <w:rPr>
          <w:rFonts w:ascii="Arial" w:hAnsi="Arial" w:cs="Arial"/>
          <w:sz w:val="24"/>
          <w:szCs w:val="24"/>
          <w:lang w:eastAsia="en-CA"/>
        </w:rPr>
        <w:t>.</w:t>
      </w:r>
    </w:p>
    <w:p w14:paraId="7F7E7388" w14:textId="5FA688AD" w:rsidR="00215F0B" w:rsidRPr="0094547A" w:rsidRDefault="00215F0B" w:rsidP="002C41DC">
      <w:pPr>
        <w:pStyle w:val="ListParagraph"/>
        <w:numPr>
          <w:ilvl w:val="1"/>
          <w:numId w:val="17"/>
        </w:numPr>
        <w:ind w:hanging="357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94547A">
        <w:rPr>
          <w:rFonts w:ascii="Arial" w:hAnsi="Arial" w:cs="Arial"/>
          <w:sz w:val="24"/>
          <w:szCs w:val="24"/>
          <w:lang w:eastAsia="en-CA"/>
        </w:rPr>
        <w:t xml:space="preserve">Bob </w:t>
      </w:r>
      <w:r w:rsidR="006C1646" w:rsidRPr="0094547A">
        <w:rPr>
          <w:rFonts w:ascii="Arial" w:hAnsi="Arial" w:cs="Arial"/>
          <w:sz w:val="24"/>
          <w:szCs w:val="24"/>
          <w:lang w:eastAsia="en-CA"/>
        </w:rPr>
        <w:t>–</w:t>
      </w:r>
      <w:r w:rsidRPr="0094547A">
        <w:rPr>
          <w:rFonts w:ascii="Arial" w:hAnsi="Arial" w:cs="Arial"/>
          <w:sz w:val="24"/>
          <w:szCs w:val="24"/>
          <w:lang w:eastAsia="en-CA"/>
        </w:rPr>
        <w:t xml:space="preserve"> </w:t>
      </w:r>
      <w:r w:rsidR="003D41A6" w:rsidRPr="0094547A">
        <w:rPr>
          <w:rFonts w:ascii="Arial" w:hAnsi="Arial" w:cs="Arial"/>
          <w:sz w:val="24"/>
          <w:szCs w:val="24"/>
          <w:lang w:eastAsia="en-CA"/>
        </w:rPr>
        <w:t>Agree that OOE shouldn’t be a pass through</w:t>
      </w:r>
      <w:r w:rsidR="00A32B78" w:rsidRPr="0094547A">
        <w:rPr>
          <w:rFonts w:ascii="Arial" w:hAnsi="Arial" w:cs="Arial"/>
          <w:sz w:val="24"/>
          <w:szCs w:val="24"/>
          <w:lang w:eastAsia="en-CA"/>
        </w:rPr>
        <w:t xml:space="preserve"> and that we should support our local businesses</w:t>
      </w:r>
      <w:r w:rsidR="003D41A6" w:rsidRPr="0094547A">
        <w:rPr>
          <w:rFonts w:ascii="Arial" w:hAnsi="Arial" w:cs="Arial"/>
          <w:sz w:val="24"/>
          <w:szCs w:val="24"/>
          <w:lang w:eastAsia="en-CA"/>
        </w:rPr>
        <w:t xml:space="preserve">. </w:t>
      </w:r>
      <w:r w:rsidR="006C1646" w:rsidRPr="0094547A">
        <w:rPr>
          <w:rFonts w:ascii="Arial" w:hAnsi="Arial" w:cs="Arial"/>
          <w:sz w:val="24"/>
          <w:szCs w:val="24"/>
          <w:lang w:eastAsia="en-CA"/>
        </w:rPr>
        <w:t>OOE does not have a Business Improvement A</w:t>
      </w:r>
      <w:r w:rsidR="00F23166" w:rsidRPr="0094547A">
        <w:rPr>
          <w:rFonts w:ascii="Arial" w:hAnsi="Arial" w:cs="Arial"/>
          <w:sz w:val="24"/>
          <w:szCs w:val="24"/>
          <w:lang w:eastAsia="en-CA"/>
        </w:rPr>
        <w:t>rea</w:t>
      </w:r>
      <w:r w:rsidR="006C1646" w:rsidRPr="0094547A">
        <w:rPr>
          <w:rFonts w:ascii="Arial" w:hAnsi="Arial" w:cs="Arial"/>
          <w:sz w:val="24"/>
          <w:szCs w:val="24"/>
          <w:lang w:eastAsia="en-CA"/>
        </w:rPr>
        <w:t xml:space="preserve"> or BIA.</w:t>
      </w:r>
      <w:r w:rsidR="0094547A">
        <w:rPr>
          <w:rFonts w:ascii="Arial" w:hAnsi="Arial" w:cs="Arial"/>
          <w:sz w:val="24"/>
          <w:szCs w:val="24"/>
          <w:lang w:eastAsia="en-CA"/>
        </w:rPr>
        <w:t xml:space="preserve"> </w:t>
      </w:r>
      <w:r w:rsidR="006C1646" w:rsidRPr="0094547A">
        <w:rPr>
          <w:rFonts w:ascii="Arial" w:hAnsi="Arial" w:cs="Arial"/>
          <w:sz w:val="24"/>
          <w:szCs w:val="24"/>
          <w:lang w:eastAsia="en-CA"/>
        </w:rPr>
        <w:t>OOECA is the de</w:t>
      </w:r>
      <w:r w:rsidR="00A54D8C" w:rsidRPr="0094547A">
        <w:rPr>
          <w:rFonts w:ascii="Arial" w:hAnsi="Arial" w:cs="Arial"/>
          <w:sz w:val="24"/>
          <w:szCs w:val="24"/>
          <w:lang w:eastAsia="en-CA"/>
        </w:rPr>
        <w:t xml:space="preserve"> </w:t>
      </w:r>
      <w:r w:rsidR="006C1646" w:rsidRPr="0094547A">
        <w:rPr>
          <w:rFonts w:ascii="Arial" w:hAnsi="Arial" w:cs="Arial"/>
          <w:sz w:val="24"/>
          <w:szCs w:val="24"/>
          <w:lang w:eastAsia="en-CA"/>
        </w:rPr>
        <w:t>facto BIA</w:t>
      </w:r>
      <w:r w:rsidR="00A54D8C" w:rsidRPr="0094547A">
        <w:rPr>
          <w:rFonts w:ascii="Arial" w:hAnsi="Arial" w:cs="Arial"/>
          <w:sz w:val="24"/>
          <w:szCs w:val="24"/>
          <w:lang w:eastAsia="en-CA"/>
        </w:rPr>
        <w:t xml:space="preserve"> and any issues that would be addressed by the BIA fall to OOECA</w:t>
      </w:r>
      <w:r w:rsidR="001E069D" w:rsidRPr="0094547A">
        <w:rPr>
          <w:rFonts w:ascii="Arial" w:hAnsi="Arial" w:cs="Arial"/>
          <w:sz w:val="24"/>
          <w:szCs w:val="24"/>
          <w:lang w:eastAsia="en-CA"/>
        </w:rPr>
        <w:t xml:space="preserve"> to </w:t>
      </w:r>
      <w:r w:rsidR="00CD3CB4" w:rsidRPr="0094547A">
        <w:rPr>
          <w:rFonts w:ascii="Arial" w:hAnsi="Arial" w:cs="Arial"/>
          <w:sz w:val="24"/>
          <w:szCs w:val="24"/>
          <w:lang w:eastAsia="en-CA"/>
        </w:rPr>
        <w:t>decide</w:t>
      </w:r>
      <w:r w:rsidR="00A54D8C" w:rsidRPr="0094547A">
        <w:rPr>
          <w:rFonts w:ascii="Arial" w:hAnsi="Arial" w:cs="Arial"/>
          <w:sz w:val="24"/>
          <w:szCs w:val="24"/>
          <w:lang w:eastAsia="en-CA"/>
        </w:rPr>
        <w:t>.</w:t>
      </w:r>
    </w:p>
    <w:p w14:paraId="31232EE8" w14:textId="657176B1" w:rsidR="004E302D" w:rsidRPr="0094547A" w:rsidRDefault="0054209C" w:rsidP="002C41DC">
      <w:pPr>
        <w:pStyle w:val="ListParagraph"/>
        <w:numPr>
          <w:ilvl w:val="0"/>
          <w:numId w:val="17"/>
        </w:numPr>
        <w:ind w:hanging="357"/>
        <w:contextualSpacing w:val="0"/>
        <w:rPr>
          <w:rFonts w:ascii="Arial" w:hAnsi="Arial" w:cs="Arial"/>
          <w:sz w:val="24"/>
          <w:szCs w:val="24"/>
          <w:lang w:eastAsia="en-CA"/>
        </w:rPr>
      </w:pPr>
      <w:r w:rsidRPr="00B22355">
        <w:rPr>
          <w:rFonts w:ascii="Arial" w:hAnsi="Arial" w:cs="Arial"/>
          <w:b/>
          <w:bCs/>
          <w:sz w:val="24"/>
          <w:szCs w:val="24"/>
          <w:lang w:eastAsia="en-CA"/>
        </w:rPr>
        <w:t>From Zoom chat</w:t>
      </w:r>
      <w:r>
        <w:rPr>
          <w:rFonts w:ascii="Arial" w:hAnsi="Arial" w:cs="Arial"/>
          <w:sz w:val="24"/>
          <w:szCs w:val="24"/>
          <w:lang w:eastAsia="en-CA"/>
        </w:rPr>
        <w:t xml:space="preserve"> </w:t>
      </w:r>
      <w:r w:rsidR="00206C4B">
        <w:rPr>
          <w:rFonts w:ascii="Arial" w:hAnsi="Arial" w:cs="Arial"/>
          <w:sz w:val="24"/>
          <w:szCs w:val="24"/>
          <w:lang w:eastAsia="en-CA"/>
        </w:rPr>
        <w:t xml:space="preserve">- </w:t>
      </w:r>
      <w:r w:rsidR="00E4620F" w:rsidRPr="0094547A">
        <w:rPr>
          <w:rFonts w:ascii="Arial" w:hAnsi="Arial" w:cs="Arial"/>
          <w:sz w:val="24"/>
          <w:szCs w:val="24"/>
          <w:lang w:eastAsia="en-CA"/>
        </w:rPr>
        <w:t>T</w:t>
      </w:r>
      <w:r w:rsidR="003317BB" w:rsidRPr="0094547A">
        <w:rPr>
          <w:rFonts w:ascii="Arial" w:hAnsi="Arial" w:cs="Arial"/>
          <w:sz w:val="24"/>
          <w:szCs w:val="24"/>
          <w:lang w:eastAsia="en-CA"/>
        </w:rPr>
        <w:t>hanks Bob and all for everything you do for our community. much appreciated.</w:t>
      </w:r>
    </w:p>
    <w:p w14:paraId="2DCB3B18" w14:textId="77777777" w:rsidR="004E302D" w:rsidRPr="00D9248D" w:rsidRDefault="004E302D" w:rsidP="002D5363">
      <w:pPr>
        <w:pStyle w:val="Heading1"/>
      </w:pPr>
      <w:r w:rsidRPr="00D9248D">
        <w:t>Adjournment</w:t>
      </w:r>
    </w:p>
    <w:p w14:paraId="68A6E620" w14:textId="77777777" w:rsidR="00B408BB" w:rsidRPr="00D9248D" w:rsidRDefault="005A609A" w:rsidP="0054074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 xml:space="preserve">Motion to adjourn AGM moved by </w:t>
      </w:r>
      <w:r w:rsidR="00861131" w:rsidRPr="00D9248D">
        <w:rPr>
          <w:rFonts w:ascii="Arial" w:hAnsi="Arial" w:cs="Arial"/>
          <w:sz w:val="24"/>
          <w:szCs w:val="24"/>
          <w:lang w:eastAsia="en-CA"/>
        </w:rPr>
        <w:t>Tom Scott</w:t>
      </w:r>
      <w:r w:rsidRPr="00D9248D">
        <w:rPr>
          <w:rFonts w:ascii="Arial" w:hAnsi="Arial" w:cs="Arial"/>
          <w:sz w:val="24"/>
          <w:szCs w:val="24"/>
          <w:lang w:eastAsia="en-CA"/>
        </w:rPr>
        <w:t xml:space="preserve"> and seconded by </w:t>
      </w:r>
      <w:r w:rsidR="00861131" w:rsidRPr="00D9248D">
        <w:rPr>
          <w:rFonts w:ascii="Arial" w:hAnsi="Arial" w:cs="Arial"/>
          <w:sz w:val="24"/>
          <w:szCs w:val="24"/>
          <w:lang w:eastAsia="en-CA"/>
        </w:rPr>
        <w:t>Kristine Houde</w:t>
      </w:r>
      <w:r w:rsidRPr="00D9248D">
        <w:rPr>
          <w:rFonts w:ascii="Arial" w:hAnsi="Arial" w:cs="Arial"/>
          <w:sz w:val="24"/>
          <w:szCs w:val="24"/>
          <w:lang w:eastAsia="en-CA"/>
        </w:rPr>
        <w:t xml:space="preserve">. </w:t>
      </w:r>
    </w:p>
    <w:p w14:paraId="65D754BB" w14:textId="209649CF" w:rsidR="004B7082" w:rsidRPr="00D9248D" w:rsidRDefault="00B408BB" w:rsidP="0054074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eastAsia="en-CA"/>
        </w:rPr>
      </w:pPr>
      <w:r w:rsidRPr="00D9248D">
        <w:rPr>
          <w:rFonts w:ascii="Arial" w:hAnsi="Arial" w:cs="Arial"/>
          <w:sz w:val="24"/>
          <w:szCs w:val="24"/>
          <w:lang w:eastAsia="en-CA"/>
        </w:rPr>
        <w:t xml:space="preserve">All in favour. Motion </w:t>
      </w:r>
      <w:r w:rsidR="009C7DE6" w:rsidRPr="00D9248D">
        <w:rPr>
          <w:rFonts w:ascii="Arial" w:hAnsi="Arial" w:cs="Arial"/>
          <w:sz w:val="24"/>
          <w:szCs w:val="24"/>
          <w:lang w:eastAsia="en-CA"/>
        </w:rPr>
        <w:t>carri</w:t>
      </w:r>
      <w:r w:rsidRPr="00D9248D">
        <w:rPr>
          <w:rFonts w:ascii="Arial" w:hAnsi="Arial" w:cs="Arial"/>
          <w:sz w:val="24"/>
          <w:szCs w:val="24"/>
          <w:lang w:eastAsia="en-CA"/>
        </w:rPr>
        <w:t>ed</w:t>
      </w:r>
      <w:r w:rsidR="00540744">
        <w:rPr>
          <w:rFonts w:ascii="Arial" w:hAnsi="Arial" w:cs="Arial"/>
          <w:sz w:val="24"/>
          <w:szCs w:val="24"/>
          <w:lang w:eastAsia="en-CA"/>
        </w:rPr>
        <w:t>. M</w:t>
      </w:r>
      <w:r w:rsidRPr="00D9248D">
        <w:rPr>
          <w:rFonts w:ascii="Arial" w:hAnsi="Arial" w:cs="Arial"/>
          <w:sz w:val="24"/>
          <w:szCs w:val="24"/>
          <w:lang w:eastAsia="en-CA"/>
        </w:rPr>
        <w:t>eeting adjourned.</w:t>
      </w:r>
    </w:p>
    <w:sectPr w:rsidR="004B7082" w:rsidRPr="00D9248D" w:rsidSect="00D1775B">
      <w:footerReference w:type="even" r:id="rId10"/>
      <w:footerReference w:type="default" r:id="rId11"/>
      <w:footerReference w:type="first" r:id="rId12"/>
      <w:pgSz w:w="12240" w:h="15840" w:code="1"/>
      <w:pgMar w:top="720" w:right="720" w:bottom="720" w:left="1134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753C" w14:textId="77777777" w:rsidR="000068F9" w:rsidRDefault="000068F9" w:rsidP="009E6324">
      <w:pPr>
        <w:spacing w:after="0" w:line="240" w:lineRule="auto"/>
      </w:pPr>
      <w:r>
        <w:separator/>
      </w:r>
    </w:p>
  </w:endnote>
  <w:endnote w:type="continuationSeparator" w:id="0">
    <w:p w14:paraId="0AF65705" w14:textId="77777777" w:rsidR="000068F9" w:rsidRDefault="000068F9" w:rsidP="009E6324">
      <w:pPr>
        <w:spacing w:after="0" w:line="240" w:lineRule="auto"/>
      </w:pPr>
      <w:r>
        <w:continuationSeparator/>
      </w:r>
    </w:p>
  </w:endnote>
  <w:endnote w:type="continuationNotice" w:id="1">
    <w:p w14:paraId="5141DE73" w14:textId="77777777" w:rsidR="000068F9" w:rsidRDefault="000068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6905041"/>
      <w:docPartObj>
        <w:docPartGallery w:val="Page Numbers (Bottom of Page)"/>
        <w:docPartUnique/>
      </w:docPartObj>
    </w:sdtPr>
    <w:sdtContent>
      <w:p w14:paraId="1272DF55" w14:textId="77777777" w:rsidR="00336052" w:rsidRDefault="004E2699" w:rsidP="002B00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3605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67DD9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5BEE842D" w14:textId="77777777" w:rsidR="009E6324" w:rsidRDefault="009E6324" w:rsidP="003360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59F6" w14:textId="7788C991" w:rsidR="00A83FFF" w:rsidRPr="000D6AEF" w:rsidRDefault="00A83FFF" w:rsidP="00A83FFF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b/>
        <w:bCs/>
        <w:noProof/>
        <w:color w:val="404040" w:themeColor="text1" w:themeTint="BF"/>
      </w:rPr>
    </w:pPr>
    <w:r w:rsidRPr="000D6AEF">
      <w:rPr>
        <w:b/>
        <w:bCs/>
        <w:noProof/>
        <w:color w:val="404040" w:themeColor="text1" w:themeTint="BF"/>
      </w:rPr>
      <w:t xml:space="preserve">OOECA </w:t>
    </w:r>
    <w:r w:rsidR="00EF57B0">
      <w:rPr>
        <w:b/>
        <w:bCs/>
        <w:noProof/>
        <w:color w:val="404040" w:themeColor="text1" w:themeTint="BF"/>
      </w:rPr>
      <w:t>2022 Annual General Meeting</w:t>
    </w:r>
    <w:r w:rsidR="009B2458">
      <w:rPr>
        <w:b/>
        <w:bCs/>
        <w:noProof/>
        <w:color w:val="404040" w:themeColor="text1" w:themeTint="BF"/>
      </w:rPr>
      <w:t xml:space="preserve"> – November 15, 2022</w:t>
    </w:r>
    <w:r w:rsidRPr="000D6AEF">
      <w:rPr>
        <w:b/>
        <w:bCs/>
        <w:noProof/>
        <w:color w:val="404040" w:themeColor="text1" w:themeTint="BF"/>
      </w:rPr>
      <w:tab/>
    </w:r>
    <w:r w:rsidRPr="000D6AEF">
      <w:rPr>
        <w:noProof/>
        <w:color w:val="404040" w:themeColor="text1" w:themeTint="BF"/>
      </w:rPr>
      <w:t xml:space="preserve">  </w:t>
    </w:r>
    <w:r w:rsidR="003714E5">
      <w:rPr>
        <w:noProof/>
        <w:color w:val="404040" w:themeColor="text1" w:themeTint="BF"/>
      </w:rPr>
      <w:tab/>
    </w:r>
    <w:r w:rsidR="00EF57B0">
      <w:rPr>
        <w:noProof/>
        <w:color w:val="404040" w:themeColor="text1" w:themeTint="BF"/>
      </w:rPr>
      <w:tab/>
    </w:r>
    <w:r w:rsidR="00EF57B0">
      <w:rPr>
        <w:noProof/>
        <w:color w:val="404040" w:themeColor="text1" w:themeTint="BF"/>
      </w:rPr>
      <w:tab/>
    </w:r>
    <w:r w:rsidR="00EF57B0">
      <w:rPr>
        <w:noProof/>
        <w:color w:val="404040" w:themeColor="text1" w:themeTint="BF"/>
      </w:rPr>
      <w:tab/>
    </w:r>
    <w:r w:rsidRPr="000D6AEF">
      <w:rPr>
        <w:noProof/>
        <w:color w:val="404040" w:themeColor="text1" w:themeTint="BF"/>
      </w:rPr>
      <w:t xml:space="preserve">      Page </w:t>
    </w:r>
    <w:r w:rsidR="004E2699" w:rsidRPr="000D6AEF">
      <w:rPr>
        <w:b/>
        <w:bCs/>
        <w:noProof/>
        <w:color w:val="404040" w:themeColor="text1" w:themeTint="BF"/>
      </w:rPr>
      <w:fldChar w:fldCharType="begin"/>
    </w:r>
    <w:r w:rsidRPr="000D6AEF">
      <w:rPr>
        <w:b/>
        <w:bCs/>
        <w:noProof/>
        <w:color w:val="404040" w:themeColor="text1" w:themeTint="BF"/>
      </w:rPr>
      <w:instrText xml:space="preserve"> PAGE  \* Arabic  \* MERGEFORMAT </w:instrText>
    </w:r>
    <w:r w:rsidR="004E2699" w:rsidRPr="000D6AEF">
      <w:rPr>
        <w:b/>
        <w:bCs/>
        <w:noProof/>
        <w:color w:val="404040" w:themeColor="text1" w:themeTint="BF"/>
      </w:rPr>
      <w:fldChar w:fldCharType="separate"/>
    </w:r>
    <w:r w:rsidR="000B4977">
      <w:rPr>
        <w:b/>
        <w:bCs/>
        <w:noProof/>
        <w:color w:val="404040" w:themeColor="text1" w:themeTint="BF"/>
      </w:rPr>
      <w:t>1</w:t>
    </w:r>
    <w:r w:rsidR="004E2699" w:rsidRPr="000D6AEF">
      <w:rPr>
        <w:b/>
        <w:bCs/>
        <w:noProof/>
        <w:color w:val="404040" w:themeColor="text1" w:themeTint="BF"/>
      </w:rPr>
      <w:fldChar w:fldCharType="end"/>
    </w:r>
    <w:r w:rsidRPr="000D6AEF">
      <w:rPr>
        <w:noProof/>
        <w:color w:val="404040" w:themeColor="text1" w:themeTint="BF"/>
      </w:rPr>
      <w:t xml:space="preserve"> of </w:t>
    </w:r>
    <w:fldSimple w:instr=" NUMPAGES  \* Arabic  \* MERGEFORMAT ">
      <w:r w:rsidR="000B4977">
        <w:rPr>
          <w:b/>
          <w:bCs/>
          <w:noProof/>
          <w:color w:val="404040" w:themeColor="text1" w:themeTint="BF"/>
        </w:rPr>
        <w:t>5</w:t>
      </w:r>
    </w:fldSimple>
  </w:p>
  <w:p w14:paraId="019F0278" w14:textId="77777777" w:rsidR="00A83FFF" w:rsidRDefault="00A83FFF">
    <w:pPr>
      <w:pStyle w:val="Footer"/>
    </w:pPr>
  </w:p>
  <w:p w14:paraId="4C2E6FBD" w14:textId="77777777" w:rsidR="009E6324" w:rsidRDefault="009E6324" w:rsidP="0033605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6036571"/>
      <w:docPartObj>
        <w:docPartGallery w:val="Page Numbers (Bottom of Page)"/>
        <w:docPartUnique/>
      </w:docPartObj>
    </w:sdtPr>
    <w:sdtContent>
      <w:p w14:paraId="7EC031BC" w14:textId="77777777" w:rsidR="00336052" w:rsidRDefault="004E2699" w:rsidP="002B00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3605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3605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410736" w14:textId="77777777" w:rsidR="009E6324" w:rsidRDefault="00045DD1" w:rsidP="00336052">
    <w:pPr>
      <w:pStyle w:val="Footer"/>
      <w:ind w:right="360"/>
    </w:pPr>
    <w:r>
      <w:t xml:space="preserve">OOECA </w:t>
    </w:r>
    <w:r w:rsidR="00336052">
      <w:t xml:space="preserve">MTG </w:t>
    </w:r>
    <w:r>
      <w:t>– JAN</w:t>
    </w:r>
    <w:r w:rsidR="00336052">
      <w:t>UARY 11, 2022</w:t>
    </w:r>
    <w:r>
      <w:ptab w:relativeTo="margin" w:alignment="center" w:leader="none"/>
    </w:r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3AAD" w14:textId="77777777" w:rsidR="000068F9" w:rsidRDefault="000068F9" w:rsidP="009E6324">
      <w:pPr>
        <w:spacing w:after="0" w:line="240" w:lineRule="auto"/>
      </w:pPr>
      <w:r>
        <w:separator/>
      </w:r>
    </w:p>
  </w:footnote>
  <w:footnote w:type="continuationSeparator" w:id="0">
    <w:p w14:paraId="582EA8A1" w14:textId="77777777" w:rsidR="000068F9" w:rsidRDefault="000068F9" w:rsidP="009E6324">
      <w:pPr>
        <w:spacing w:after="0" w:line="240" w:lineRule="auto"/>
      </w:pPr>
      <w:r>
        <w:continuationSeparator/>
      </w:r>
    </w:p>
  </w:footnote>
  <w:footnote w:type="continuationNotice" w:id="1">
    <w:p w14:paraId="7EBADABD" w14:textId="77777777" w:rsidR="000068F9" w:rsidRDefault="000068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8A2"/>
    <w:multiLevelType w:val="multilevel"/>
    <w:tmpl w:val="6DB05BFC"/>
    <w:styleLink w:val="Dash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3170E"/>
    <w:multiLevelType w:val="hybridMultilevel"/>
    <w:tmpl w:val="565EE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608D"/>
    <w:multiLevelType w:val="hybridMultilevel"/>
    <w:tmpl w:val="B9A0D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3146"/>
    <w:multiLevelType w:val="hybridMultilevel"/>
    <w:tmpl w:val="D862A4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F3020D"/>
    <w:multiLevelType w:val="hybridMultilevel"/>
    <w:tmpl w:val="41468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04A7"/>
    <w:multiLevelType w:val="hybridMultilevel"/>
    <w:tmpl w:val="626EAB5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EC1840"/>
    <w:multiLevelType w:val="hybridMultilevel"/>
    <w:tmpl w:val="C054F0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EA2340"/>
    <w:multiLevelType w:val="multilevel"/>
    <w:tmpl w:val="AD74F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B96B6B"/>
    <w:multiLevelType w:val="hybridMultilevel"/>
    <w:tmpl w:val="5F0CE3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30CD7"/>
    <w:multiLevelType w:val="hybridMultilevel"/>
    <w:tmpl w:val="C5CCD9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67373C"/>
    <w:multiLevelType w:val="hybridMultilevel"/>
    <w:tmpl w:val="521C4F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3D1F77"/>
    <w:multiLevelType w:val="hybridMultilevel"/>
    <w:tmpl w:val="2CCE42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270F1"/>
    <w:multiLevelType w:val="hybridMultilevel"/>
    <w:tmpl w:val="4F84F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23DCC"/>
    <w:multiLevelType w:val="hybridMultilevel"/>
    <w:tmpl w:val="4FDAC6E8"/>
    <w:lvl w:ilvl="0" w:tplc="4B1A98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3086F"/>
    <w:multiLevelType w:val="hybridMultilevel"/>
    <w:tmpl w:val="B9AEF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03646"/>
    <w:multiLevelType w:val="hybridMultilevel"/>
    <w:tmpl w:val="65FE4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57106"/>
    <w:multiLevelType w:val="hybridMultilevel"/>
    <w:tmpl w:val="2F8EB430"/>
    <w:lvl w:ilvl="0" w:tplc="AB50A87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B6D96"/>
    <w:multiLevelType w:val="hybridMultilevel"/>
    <w:tmpl w:val="ADD4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D1964"/>
    <w:multiLevelType w:val="multilevel"/>
    <w:tmpl w:val="686C8CAC"/>
    <w:styleLink w:val="CurrentList1"/>
    <w:lvl w:ilvl="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713798584">
    <w:abstractNumId w:val="0"/>
  </w:num>
  <w:num w:numId="2" w16cid:durableId="1394622122">
    <w:abstractNumId w:val="18"/>
  </w:num>
  <w:num w:numId="3" w16cid:durableId="1247955651">
    <w:abstractNumId w:val="7"/>
  </w:num>
  <w:num w:numId="4" w16cid:durableId="1172642617">
    <w:abstractNumId w:val="17"/>
  </w:num>
  <w:num w:numId="5" w16cid:durableId="1406688999">
    <w:abstractNumId w:val="10"/>
  </w:num>
  <w:num w:numId="6" w16cid:durableId="1018199414">
    <w:abstractNumId w:val="6"/>
  </w:num>
  <w:num w:numId="7" w16cid:durableId="1120614217">
    <w:abstractNumId w:val="2"/>
  </w:num>
  <w:num w:numId="8" w16cid:durableId="1315597684">
    <w:abstractNumId w:val="8"/>
  </w:num>
  <w:num w:numId="9" w16cid:durableId="1194417846">
    <w:abstractNumId w:val="15"/>
  </w:num>
  <w:num w:numId="10" w16cid:durableId="503403629">
    <w:abstractNumId w:val="9"/>
  </w:num>
  <w:num w:numId="11" w16cid:durableId="1864826957">
    <w:abstractNumId w:val="16"/>
  </w:num>
  <w:num w:numId="12" w16cid:durableId="927691839">
    <w:abstractNumId w:val="11"/>
  </w:num>
  <w:num w:numId="13" w16cid:durableId="267541569">
    <w:abstractNumId w:val="13"/>
  </w:num>
  <w:num w:numId="14" w16cid:durableId="1966500593">
    <w:abstractNumId w:val="3"/>
  </w:num>
  <w:num w:numId="15" w16cid:durableId="1772781353">
    <w:abstractNumId w:val="4"/>
  </w:num>
  <w:num w:numId="16" w16cid:durableId="840588358">
    <w:abstractNumId w:val="5"/>
  </w:num>
  <w:num w:numId="17" w16cid:durableId="1760981274">
    <w:abstractNumId w:val="12"/>
  </w:num>
  <w:num w:numId="18" w16cid:durableId="737166735">
    <w:abstractNumId w:val="14"/>
  </w:num>
  <w:num w:numId="19" w16cid:durableId="165282826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85"/>
    <w:rsid w:val="00001646"/>
    <w:rsid w:val="000031C7"/>
    <w:rsid w:val="0000330F"/>
    <w:rsid w:val="00003945"/>
    <w:rsid w:val="0000467B"/>
    <w:rsid w:val="0000475F"/>
    <w:rsid w:val="00005E6D"/>
    <w:rsid w:val="00005F4A"/>
    <w:rsid w:val="00006198"/>
    <w:rsid w:val="000064A9"/>
    <w:rsid w:val="000068F9"/>
    <w:rsid w:val="000103BD"/>
    <w:rsid w:val="00010AB7"/>
    <w:rsid w:val="00010CB5"/>
    <w:rsid w:val="0001159C"/>
    <w:rsid w:val="000124B8"/>
    <w:rsid w:val="000128D3"/>
    <w:rsid w:val="00012AB8"/>
    <w:rsid w:val="00012F57"/>
    <w:rsid w:val="000135BA"/>
    <w:rsid w:val="0001398E"/>
    <w:rsid w:val="00014484"/>
    <w:rsid w:val="00015A5A"/>
    <w:rsid w:val="00015F88"/>
    <w:rsid w:val="00017B30"/>
    <w:rsid w:val="00020455"/>
    <w:rsid w:val="00020815"/>
    <w:rsid w:val="00020B40"/>
    <w:rsid w:val="00024747"/>
    <w:rsid w:val="00026593"/>
    <w:rsid w:val="000279B2"/>
    <w:rsid w:val="0003096D"/>
    <w:rsid w:val="00032F77"/>
    <w:rsid w:val="00033953"/>
    <w:rsid w:val="000342D2"/>
    <w:rsid w:val="00034D53"/>
    <w:rsid w:val="0003517D"/>
    <w:rsid w:val="00035CFF"/>
    <w:rsid w:val="00036415"/>
    <w:rsid w:val="00037069"/>
    <w:rsid w:val="00037201"/>
    <w:rsid w:val="000422A9"/>
    <w:rsid w:val="000426C8"/>
    <w:rsid w:val="00045DD1"/>
    <w:rsid w:val="00050049"/>
    <w:rsid w:val="000522B0"/>
    <w:rsid w:val="00052DB1"/>
    <w:rsid w:val="00052DEA"/>
    <w:rsid w:val="0005453B"/>
    <w:rsid w:val="00055063"/>
    <w:rsid w:val="000565CA"/>
    <w:rsid w:val="000568F4"/>
    <w:rsid w:val="000574BC"/>
    <w:rsid w:val="00057FDE"/>
    <w:rsid w:val="000600BD"/>
    <w:rsid w:val="000610E4"/>
    <w:rsid w:val="0006275E"/>
    <w:rsid w:val="000630D6"/>
    <w:rsid w:val="000631A4"/>
    <w:rsid w:val="0006361A"/>
    <w:rsid w:val="000665BC"/>
    <w:rsid w:val="000675F5"/>
    <w:rsid w:val="000714B5"/>
    <w:rsid w:val="000718B7"/>
    <w:rsid w:val="00071DD4"/>
    <w:rsid w:val="00071EF9"/>
    <w:rsid w:val="000724A7"/>
    <w:rsid w:val="000727E7"/>
    <w:rsid w:val="00072F86"/>
    <w:rsid w:val="00074BBE"/>
    <w:rsid w:val="00074BE7"/>
    <w:rsid w:val="00075FD6"/>
    <w:rsid w:val="0007612C"/>
    <w:rsid w:val="00080CBA"/>
    <w:rsid w:val="00081126"/>
    <w:rsid w:val="00081EC5"/>
    <w:rsid w:val="00082842"/>
    <w:rsid w:val="00082913"/>
    <w:rsid w:val="00082F81"/>
    <w:rsid w:val="000830DE"/>
    <w:rsid w:val="00083525"/>
    <w:rsid w:val="00083F99"/>
    <w:rsid w:val="00084938"/>
    <w:rsid w:val="0008635E"/>
    <w:rsid w:val="00086ACD"/>
    <w:rsid w:val="00087B60"/>
    <w:rsid w:val="0009129F"/>
    <w:rsid w:val="000918E6"/>
    <w:rsid w:val="00091B3B"/>
    <w:rsid w:val="00092585"/>
    <w:rsid w:val="000937F3"/>
    <w:rsid w:val="00093BA7"/>
    <w:rsid w:val="000951FB"/>
    <w:rsid w:val="00096233"/>
    <w:rsid w:val="000967C9"/>
    <w:rsid w:val="000971CB"/>
    <w:rsid w:val="00097AD3"/>
    <w:rsid w:val="00097B5C"/>
    <w:rsid w:val="00097C1F"/>
    <w:rsid w:val="00097FE4"/>
    <w:rsid w:val="000A1023"/>
    <w:rsid w:val="000A2780"/>
    <w:rsid w:val="000A55E9"/>
    <w:rsid w:val="000A560E"/>
    <w:rsid w:val="000A5EB0"/>
    <w:rsid w:val="000A66C1"/>
    <w:rsid w:val="000A6CFC"/>
    <w:rsid w:val="000A738C"/>
    <w:rsid w:val="000B03C8"/>
    <w:rsid w:val="000B0615"/>
    <w:rsid w:val="000B0B79"/>
    <w:rsid w:val="000B10F5"/>
    <w:rsid w:val="000B2885"/>
    <w:rsid w:val="000B30F6"/>
    <w:rsid w:val="000B389E"/>
    <w:rsid w:val="000B4562"/>
    <w:rsid w:val="000B4765"/>
    <w:rsid w:val="000B4977"/>
    <w:rsid w:val="000B67D1"/>
    <w:rsid w:val="000B6EB2"/>
    <w:rsid w:val="000B7A33"/>
    <w:rsid w:val="000B7D80"/>
    <w:rsid w:val="000C07D4"/>
    <w:rsid w:val="000C2DDF"/>
    <w:rsid w:val="000C39F4"/>
    <w:rsid w:val="000D141F"/>
    <w:rsid w:val="000D1B30"/>
    <w:rsid w:val="000D1C9A"/>
    <w:rsid w:val="000D2033"/>
    <w:rsid w:val="000D211C"/>
    <w:rsid w:val="000D36B9"/>
    <w:rsid w:val="000D3D1E"/>
    <w:rsid w:val="000D43DA"/>
    <w:rsid w:val="000D4B94"/>
    <w:rsid w:val="000D5692"/>
    <w:rsid w:val="000D60AA"/>
    <w:rsid w:val="000D7272"/>
    <w:rsid w:val="000D7E11"/>
    <w:rsid w:val="000E0B5E"/>
    <w:rsid w:val="000E177C"/>
    <w:rsid w:val="000E3BA7"/>
    <w:rsid w:val="000E41BC"/>
    <w:rsid w:val="000E52AB"/>
    <w:rsid w:val="000E5748"/>
    <w:rsid w:val="000E59D0"/>
    <w:rsid w:val="000E5CAE"/>
    <w:rsid w:val="000E61A9"/>
    <w:rsid w:val="000E744A"/>
    <w:rsid w:val="000F068E"/>
    <w:rsid w:val="000F0DFD"/>
    <w:rsid w:val="000F36A5"/>
    <w:rsid w:val="000F3831"/>
    <w:rsid w:val="000F3A65"/>
    <w:rsid w:val="000F4068"/>
    <w:rsid w:val="000F4152"/>
    <w:rsid w:val="000F45C1"/>
    <w:rsid w:val="000F4D88"/>
    <w:rsid w:val="000F5269"/>
    <w:rsid w:val="000F713C"/>
    <w:rsid w:val="000F7142"/>
    <w:rsid w:val="000F7209"/>
    <w:rsid w:val="000F7458"/>
    <w:rsid w:val="000F7FF8"/>
    <w:rsid w:val="00100C92"/>
    <w:rsid w:val="001011AB"/>
    <w:rsid w:val="001016C8"/>
    <w:rsid w:val="001018F4"/>
    <w:rsid w:val="00101BB5"/>
    <w:rsid w:val="00103CDE"/>
    <w:rsid w:val="00104602"/>
    <w:rsid w:val="00104F07"/>
    <w:rsid w:val="0010552E"/>
    <w:rsid w:val="00105E25"/>
    <w:rsid w:val="00106974"/>
    <w:rsid w:val="00107E88"/>
    <w:rsid w:val="00110464"/>
    <w:rsid w:val="001108F1"/>
    <w:rsid w:val="001109BD"/>
    <w:rsid w:val="00110BC6"/>
    <w:rsid w:val="001127A8"/>
    <w:rsid w:val="00112945"/>
    <w:rsid w:val="00112A82"/>
    <w:rsid w:val="00112E6E"/>
    <w:rsid w:val="001134B3"/>
    <w:rsid w:val="00115A4B"/>
    <w:rsid w:val="00115DA1"/>
    <w:rsid w:val="00116152"/>
    <w:rsid w:val="0011647B"/>
    <w:rsid w:val="00116581"/>
    <w:rsid w:val="0011675E"/>
    <w:rsid w:val="001177BE"/>
    <w:rsid w:val="00121440"/>
    <w:rsid w:val="00123F4E"/>
    <w:rsid w:val="00124226"/>
    <w:rsid w:val="00124E59"/>
    <w:rsid w:val="00125786"/>
    <w:rsid w:val="00125F9C"/>
    <w:rsid w:val="0012757F"/>
    <w:rsid w:val="001278F3"/>
    <w:rsid w:val="0012798A"/>
    <w:rsid w:val="001279F9"/>
    <w:rsid w:val="00127DBC"/>
    <w:rsid w:val="00127E45"/>
    <w:rsid w:val="00127E84"/>
    <w:rsid w:val="00130C39"/>
    <w:rsid w:val="00131AC0"/>
    <w:rsid w:val="00133144"/>
    <w:rsid w:val="00134886"/>
    <w:rsid w:val="00134D47"/>
    <w:rsid w:val="00135425"/>
    <w:rsid w:val="00135781"/>
    <w:rsid w:val="00135A95"/>
    <w:rsid w:val="001362A3"/>
    <w:rsid w:val="001407A0"/>
    <w:rsid w:val="00144289"/>
    <w:rsid w:val="001444F8"/>
    <w:rsid w:val="00145A36"/>
    <w:rsid w:val="001510D2"/>
    <w:rsid w:val="0015147A"/>
    <w:rsid w:val="00151489"/>
    <w:rsid w:val="0015153E"/>
    <w:rsid w:val="00151A82"/>
    <w:rsid w:val="001521FC"/>
    <w:rsid w:val="00152E77"/>
    <w:rsid w:val="00153EAE"/>
    <w:rsid w:val="001545C8"/>
    <w:rsid w:val="0015503B"/>
    <w:rsid w:val="001562A4"/>
    <w:rsid w:val="00156E66"/>
    <w:rsid w:val="00157950"/>
    <w:rsid w:val="001600E9"/>
    <w:rsid w:val="0016170E"/>
    <w:rsid w:val="0016191A"/>
    <w:rsid w:val="001628B1"/>
    <w:rsid w:val="00163248"/>
    <w:rsid w:val="001632A5"/>
    <w:rsid w:val="0016389B"/>
    <w:rsid w:val="00164014"/>
    <w:rsid w:val="001641FA"/>
    <w:rsid w:val="0016426E"/>
    <w:rsid w:val="00165A44"/>
    <w:rsid w:val="00165B99"/>
    <w:rsid w:val="00166149"/>
    <w:rsid w:val="00166400"/>
    <w:rsid w:val="00167351"/>
    <w:rsid w:val="0016793A"/>
    <w:rsid w:val="00167E59"/>
    <w:rsid w:val="001701BF"/>
    <w:rsid w:val="00170FBE"/>
    <w:rsid w:val="00171177"/>
    <w:rsid w:val="00171ED2"/>
    <w:rsid w:val="0017241C"/>
    <w:rsid w:val="0017657D"/>
    <w:rsid w:val="00176806"/>
    <w:rsid w:val="0018107D"/>
    <w:rsid w:val="001814B5"/>
    <w:rsid w:val="00181839"/>
    <w:rsid w:val="00181B87"/>
    <w:rsid w:val="001824DC"/>
    <w:rsid w:val="001825A2"/>
    <w:rsid w:val="00182E79"/>
    <w:rsid w:val="00183727"/>
    <w:rsid w:val="00186EC0"/>
    <w:rsid w:val="00186F52"/>
    <w:rsid w:val="0018736E"/>
    <w:rsid w:val="00187DBE"/>
    <w:rsid w:val="00190805"/>
    <w:rsid w:val="00190AC5"/>
    <w:rsid w:val="0019259E"/>
    <w:rsid w:val="001936D1"/>
    <w:rsid w:val="00194C14"/>
    <w:rsid w:val="00195AF5"/>
    <w:rsid w:val="00195DC5"/>
    <w:rsid w:val="001A0758"/>
    <w:rsid w:val="001A0CFD"/>
    <w:rsid w:val="001A1837"/>
    <w:rsid w:val="001A18CD"/>
    <w:rsid w:val="001A2B48"/>
    <w:rsid w:val="001A3E82"/>
    <w:rsid w:val="001A5176"/>
    <w:rsid w:val="001A5551"/>
    <w:rsid w:val="001A6C38"/>
    <w:rsid w:val="001A6E89"/>
    <w:rsid w:val="001A7577"/>
    <w:rsid w:val="001B243F"/>
    <w:rsid w:val="001B3086"/>
    <w:rsid w:val="001B3862"/>
    <w:rsid w:val="001B4B76"/>
    <w:rsid w:val="001B5535"/>
    <w:rsid w:val="001B6C47"/>
    <w:rsid w:val="001B7210"/>
    <w:rsid w:val="001B72BD"/>
    <w:rsid w:val="001B7DBF"/>
    <w:rsid w:val="001C063F"/>
    <w:rsid w:val="001C15F4"/>
    <w:rsid w:val="001C205B"/>
    <w:rsid w:val="001C28DA"/>
    <w:rsid w:val="001C2AAD"/>
    <w:rsid w:val="001C2BFE"/>
    <w:rsid w:val="001C3DCD"/>
    <w:rsid w:val="001C43BA"/>
    <w:rsid w:val="001C501C"/>
    <w:rsid w:val="001C5045"/>
    <w:rsid w:val="001C5575"/>
    <w:rsid w:val="001C63F1"/>
    <w:rsid w:val="001C773C"/>
    <w:rsid w:val="001D0665"/>
    <w:rsid w:val="001D1074"/>
    <w:rsid w:val="001D1405"/>
    <w:rsid w:val="001D3F82"/>
    <w:rsid w:val="001D4214"/>
    <w:rsid w:val="001D517D"/>
    <w:rsid w:val="001D6325"/>
    <w:rsid w:val="001E069D"/>
    <w:rsid w:val="001E091E"/>
    <w:rsid w:val="001E148A"/>
    <w:rsid w:val="001E1FBA"/>
    <w:rsid w:val="001E3277"/>
    <w:rsid w:val="001E4E10"/>
    <w:rsid w:val="001E6109"/>
    <w:rsid w:val="001E7167"/>
    <w:rsid w:val="001F0246"/>
    <w:rsid w:val="001F0C92"/>
    <w:rsid w:val="001F14B7"/>
    <w:rsid w:val="001F1C00"/>
    <w:rsid w:val="001F2CDC"/>
    <w:rsid w:val="001F3D3B"/>
    <w:rsid w:val="001F4C84"/>
    <w:rsid w:val="001F4DE9"/>
    <w:rsid w:val="001F5F66"/>
    <w:rsid w:val="00201367"/>
    <w:rsid w:val="002022D4"/>
    <w:rsid w:val="00202976"/>
    <w:rsid w:val="00202E9C"/>
    <w:rsid w:val="002033F7"/>
    <w:rsid w:val="00203A46"/>
    <w:rsid w:val="0020555C"/>
    <w:rsid w:val="00205EC9"/>
    <w:rsid w:val="00206C4B"/>
    <w:rsid w:val="002071FB"/>
    <w:rsid w:val="00210117"/>
    <w:rsid w:val="00210C2E"/>
    <w:rsid w:val="00210E1B"/>
    <w:rsid w:val="00210E42"/>
    <w:rsid w:val="0021383C"/>
    <w:rsid w:val="00213C9E"/>
    <w:rsid w:val="00214C5A"/>
    <w:rsid w:val="00214CC4"/>
    <w:rsid w:val="002153CE"/>
    <w:rsid w:val="002157D4"/>
    <w:rsid w:val="00215CFE"/>
    <w:rsid w:val="00215E8B"/>
    <w:rsid w:val="00215F0B"/>
    <w:rsid w:val="00216F5A"/>
    <w:rsid w:val="002177A8"/>
    <w:rsid w:val="0022210B"/>
    <w:rsid w:val="00222121"/>
    <w:rsid w:val="002222C5"/>
    <w:rsid w:val="00223731"/>
    <w:rsid w:val="00224460"/>
    <w:rsid w:val="00224462"/>
    <w:rsid w:val="00224A4B"/>
    <w:rsid w:val="00224D75"/>
    <w:rsid w:val="002254A7"/>
    <w:rsid w:val="00225FF2"/>
    <w:rsid w:val="002262BB"/>
    <w:rsid w:val="00226414"/>
    <w:rsid w:val="00226520"/>
    <w:rsid w:val="002301F2"/>
    <w:rsid w:val="0023020A"/>
    <w:rsid w:val="00230906"/>
    <w:rsid w:val="00231315"/>
    <w:rsid w:val="0023233A"/>
    <w:rsid w:val="0023432F"/>
    <w:rsid w:val="00234668"/>
    <w:rsid w:val="0023485D"/>
    <w:rsid w:val="00235592"/>
    <w:rsid w:val="00235931"/>
    <w:rsid w:val="002367AD"/>
    <w:rsid w:val="00236ECA"/>
    <w:rsid w:val="00240116"/>
    <w:rsid w:val="00240534"/>
    <w:rsid w:val="00240E1C"/>
    <w:rsid w:val="00241AEB"/>
    <w:rsid w:val="00241F07"/>
    <w:rsid w:val="00243432"/>
    <w:rsid w:val="002447BB"/>
    <w:rsid w:val="00250101"/>
    <w:rsid w:val="00250951"/>
    <w:rsid w:val="00250AB0"/>
    <w:rsid w:val="00251ADE"/>
    <w:rsid w:val="002520D5"/>
    <w:rsid w:val="0025276C"/>
    <w:rsid w:val="00253B77"/>
    <w:rsid w:val="002556A8"/>
    <w:rsid w:val="00255878"/>
    <w:rsid w:val="00255D73"/>
    <w:rsid w:val="00257CAA"/>
    <w:rsid w:val="00257E09"/>
    <w:rsid w:val="0026058B"/>
    <w:rsid w:val="00260C93"/>
    <w:rsid w:val="00262068"/>
    <w:rsid w:val="002621AC"/>
    <w:rsid w:val="002647B9"/>
    <w:rsid w:val="00265037"/>
    <w:rsid w:val="002653DC"/>
    <w:rsid w:val="002664ED"/>
    <w:rsid w:val="00267766"/>
    <w:rsid w:val="00270534"/>
    <w:rsid w:val="00270E28"/>
    <w:rsid w:val="0027152B"/>
    <w:rsid w:val="00271735"/>
    <w:rsid w:val="00271AD4"/>
    <w:rsid w:val="00271FDB"/>
    <w:rsid w:val="00273289"/>
    <w:rsid w:val="0027459A"/>
    <w:rsid w:val="00274DF0"/>
    <w:rsid w:val="0027563A"/>
    <w:rsid w:val="00276146"/>
    <w:rsid w:val="0027687E"/>
    <w:rsid w:val="002769B3"/>
    <w:rsid w:val="0028014B"/>
    <w:rsid w:val="00281E12"/>
    <w:rsid w:val="00282FF7"/>
    <w:rsid w:val="00283C84"/>
    <w:rsid w:val="0028592C"/>
    <w:rsid w:val="00285F34"/>
    <w:rsid w:val="0028626D"/>
    <w:rsid w:val="002868DE"/>
    <w:rsid w:val="002878A8"/>
    <w:rsid w:val="00290AAD"/>
    <w:rsid w:val="00291FFC"/>
    <w:rsid w:val="002927DA"/>
    <w:rsid w:val="00294057"/>
    <w:rsid w:val="002965FD"/>
    <w:rsid w:val="00297809"/>
    <w:rsid w:val="00297846"/>
    <w:rsid w:val="002A032B"/>
    <w:rsid w:val="002A0FDE"/>
    <w:rsid w:val="002A2B7D"/>
    <w:rsid w:val="002A3C8D"/>
    <w:rsid w:val="002A588C"/>
    <w:rsid w:val="002A5D7A"/>
    <w:rsid w:val="002A612E"/>
    <w:rsid w:val="002A6B0C"/>
    <w:rsid w:val="002B004A"/>
    <w:rsid w:val="002B1835"/>
    <w:rsid w:val="002B1A31"/>
    <w:rsid w:val="002B23F9"/>
    <w:rsid w:val="002B2820"/>
    <w:rsid w:val="002B296B"/>
    <w:rsid w:val="002B4D93"/>
    <w:rsid w:val="002B685C"/>
    <w:rsid w:val="002B7268"/>
    <w:rsid w:val="002C029D"/>
    <w:rsid w:val="002C0A2D"/>
    <w:rsid w:val="002C1902"/>
    <w:rsid w:val="002C193A"/>
    <w:rsid w:val="002C2AB3"/>
    <w:rsid w:val="002C2C4C"/>
    <w:rsid w:val="002C3D5E"/>
    <w:rsid w:val="002C41DC"/>
    <w:rsid w:val="002C571F"/>
    <w:rsid w:val="002C5A15"/>
    <w:rsid w:val="002C6408"/>
    <w:rsid w:val="002C645C"/>
    <w:rsid w:val="002C6D5E"/>
    <w:rsid w:val="002C76A6"/>
    <w:rsid w:val="002C7E5D"/>
    <w:rsid w:val="002D0134"/>
    <w:rsid w:val="002D0482"/>
    <w:rsid w:val="002D13DD"/>
    <w:rsid w:val="002D14A4"/>
    <w:rsid w:val="002D1638"/>
    <w:rsid w:val="002D168B"/>
    <w:rsid w:val="002D231E"/>
    <w:rsid w:val="002D2A65"/>
    <w:rsid w:val="002D2C93"/>
    <w:rsid w:val="002D33C2"/>
    <w:rsid w:val="002D3CEC"/>
    <w:rsid w:val="002D4501"/>
    <w:rsid w:val="002D4883"/>
    <w:rsid w:val="002D5363"/>
    <w:rsid w:val="002D5702"/>
    <w:rsid w:val="002D69F5"/>
    <w:rsid w:val="002D70E3"/>
    <w:rsid w:val="002D7E46"/>
    <w:rsid w:val="002E01CE"/>
    <w:rsid w:val="002E08A4"/>
    <w:rsid w:val="002E12D1"/>
    <w:rsid w:val="002E28DA"/>
    <w:rsid w:val="002E2985"/>
    <w:rsid w:val="002E31C8"/>
    <w:rsid w:val="002E328A"/>
    <w:rsid w:val="002E55E8"/>
    <w:rsid w:val="002E6CC5"/>
    <w:rsid w:val="002E74A2"/>
    <w:rsid w:val="002E7DFB"/>
    <w:rsid w:val="002E7F55"/>
    <w:rsid w:val="002F1BC2"/>
    <w:rsid w:val="002F2EF1"/>
    <w:rsid w:val="002F35C5"/>
    <w:rsid w:val="002F35FC"/>
    <w:rsid w:val="002F3B60"/>
    <w:rsid w:val="002F5EBC"/>
    <w:rsid w:val="002F5FAA"/>
    <w:rsid w:val="002F65BF"/>
    <w:rsid w:val="00300711"/>
    <w:rsid w:val="0030174D"/>
    <w:rsid w:val="003031D7"/>
    <w:rsid w:val="00305D69"/>
    <w:rsid w:val="00306D5A"/>
    <w:rsid w:val="003072A1"/>
    <w:rsid w:val="00311526"/>
    <w:rsid w:val="00311AB7"/>
    <w:rsid w:val="00311CF3"/>
    <w:rsid w:val="00315D68"/>
    <w:rsid w:val="0031600B"/>
    <w:rsid w:val="003166D0"/>
    <w:rsid w:val="00316BA3"/>
    <w:rsid w:val="00323814"/>
    <w:rsid w:val="003250BC"/>
    <w:rsid w:val="003252EC"/>
    <w:rsid w:val="003262AD"/>
    <w:rsid w:val="00327C73"/>
    <w:rsid w:val="003315E0"/>
    <w:rsid w:val="003317BB"/>
    <w:rsid w:val="003318C4"/>
    <w:rsid w:val="00332F4B"/>
    <w:rsid w:val="003338A1"/>
    <w:rsid w:val="00334B99"/>
    <w:rsid w:val="003356A9"/>
    <w:rsid w:val="00335A9D"/>
    <w:rsid w:val="00336052"/>
    <w:rsid w:val="00336579"/>
    <w:rsid w:val="00341007"/>
    <w:rsid w:val="0034162E"/>
    <w:rsid w:val="00341B0B"/>
    <w:rsid w:val="00342317"/>
    <w:rsid w:val="00342767"/>
    <w:rsid w:val="00343ECE"/>
    <w:rsid w:val="003440DC"/>
    <w:rsid w:val="003448E5"/>
    <w:rsid w:val="00345D01"/>
    <w:rsid w:val="00347CBE"/>
    <w:rsid w:val="00351FD4"/>
    <w:rsid w:val="003551F9"/>
    <w:rsid w:val="003556D3"/>
    <w:rsid w:val="00355C50"/>
    <w:rsid w:val="00356233"/>
    <w:rsid w:val="00357662"/>
    <w:rsid w:val="00360BDB"/>
    <w:rsid w:val="00361277"/>
    <w:rsid w:val="0036321F"/>
    <w:rsid w:val="003632DC"/>
    <w:rsid w:val="00364569"/>
    <w:rsid w:val="00364E35"/>
    <w:rsid w:val="0036511C"/>
    <w:rsid w:val="00366FE4"/>
    <w:rsid w:val="00367A04"/>
    <w:rsid w:val="00367B7D"/>
    <w:rsid w:val="00367DEC"/>
    <w:rsid w:val="003714E5"/>
    <w:rsid w:val="003720BA"/>
    <w:rsid w:val="003729D3"/>
    <w:rsid w:val="00373581"/>
    <w:rsid w:val="0037374F"/>
    <w:rsid w:val="003742C5"/>
    <w:rsid w:val="00374771"/>
    <w:rsid w:val="00375D38"/>
    <w:rsid w:val="00375F3A"/>
    <w:rsid w:val="00376DA8"/>
    <w:rsid w:val="0038088E"/>
    <w:rsid w:val="003809FF"/>
    <w:rsid w:val="0038325B"/>
    <w:rsid w:val="0038473E"/>
    <w:rsid w:val="00386E72"/>
    <w:rsid w:val="00387075"/>
    <w:rsid w:val="0039319B"/>
    <w:rsid w:val="00393B82"/>
    <w:rsid w:val="00395AA0"/>
    <w:rsid w:val="00396918"/>
    <w:rsid w:val="00397C8E"/>
    <w:rsid w:val="003A0A5A"/>
    <w:rsid w:val="003A1883"/>
    <w:rsid w:val="003A20C1"/>
    <w:rsid w:val="003A212A"/>
    <w:rsid w:val="003A4CF5"/>
    <w:rsid w:val="003A503D"/>
    <w:rsid w:val="003A55A5"/>
    <w:rsid w:val="003A568E"/>
    <w:rsid w:val="003A623D"/>
    <w:rsid w:val="003A750E"/>
    <w:rsid w:val="003A7AE8"/>
    <w:rsid w:val="003B0140"/>
    <w:rsid w:val="003B26CF"/>
    <w:rsid w:val="003B2A32"/>
    <w:rsid w:val="003B4592"/>
    <w:rsid w:val="003B591E"/>
    <w:rsid w:val="003B69EC"/>
    <w:rsid w:val="003B6E0C"/>
    <w:rsid w:val="003C1BA1"/>
    <w:rsid w:val="003C3190"/>
    <w:rsid w:val="003C3D4F"/>
    <w:rsid w:val="003C459C"/>
    <w:rsid w:val="003C463D"/>
    <w:rsid w:val="003C4B33"/>
    <w:rsid w:val="003D2BD7"/>
    <w:rsid w:val="003D2F89"/>
    <w:rsid w:val="003D3FE7"/>
    <w:rsid w:val="003D41A6"/>
    <w:rsid w:val="003D4A64"/>
    <w:rsid w:val="003D4EC2"/>
    <w:rsid w:val="003D6122"/>
    <w:rsid w:val="003D7339"/>
    <w:rsid w:val="003D7390"/>
    <w:rsid w:val="003D781B"/>
    <w:rsid w:val="003D7D05"/>
    <w:rsid w:val="003E0288"/>
    <w:rsid w:val="003E072A"/>
    <w:rsid w:val="003E3FF1"/>
    <w:rsid w:val="003E5B37"/>
    <w:rsid w:val="003E6315"/>
    <w:rsid w:val="003E69BB"/>
    <w:rsid w:val="003E7B74"/>
    <w:rsid w:val="003F05FD"/>
    <w:rsid w:val="003F095A"/>
    <w:rsid w:val="003F1BD6"/>
    <w:rsid w:val="003F1CB9"/>
    <w:rsid w:val="003F3D9C"/>
    <w:rsid w:val="003F3DC3"/>
    <w:rsid w:val="003F5F4C"/>
    <w:rsid w:val="003F6822"/>
    <w:rsid w:val="003F6F57"/>
    <w:rsid w:val="003F72EC"/>
    <w:rsid w:val="00400A2E"/>
    <w:rsid w:val="00400BB9"/>
    <w:rsid w:val="00401237"/>
    <w:rsid w:val="004014F0"/>
    <w:rsid w:val="00401B01"/>
    <w:rsid w:val="00401F51"/>
    <w:rsid w:val="0040212A"/>
    <w:rsid w:val="004025BA"/>
    <w:rsid w:val="00402BC3"/>
    <w:rsid w:val="00403471"/>
    <w:rsid w:val="00404468"/>
    <w:rsid w:val="004046E9"/>
    <w:rsid w:val="004046F3"/>
    <w:rsid w:val="00405788"/>
    <w:rsid w:val="004057AA"/>
    <w:rsid w:val="00405FD9"/>
    <w:rsid w:val="0040778D"/>
    <w:rsid w:val="004101D4"/>
    <w:rsid w:val="004103F9"/>
    <w:rsid w:val="004105CB"/>
    <w:rsid w:val="004118F9"/>
    <w:rsid w:val="00411ED9"/>
    <w:rsid w:val="00412D5A"/>
    <w:rsid w:val="0041518B"/>
    <w:rsid w:val="0041578A"/>
    <w:rsid w:val="00417E1D"/>
    <w:rsid w:val="004208F3"/>
    <w:rsid w:val="00422AA6"/>
    <w:rsid w:val="00423DB0"/>
    <w:rsid w:val="00424419"/>
    <w:rsid w:val="00424E29"/>
    <w:rsid w:val="00426493"/>
    <w:rsid w:val="004304DF"/>
    <w:rsid w:val="00432150"/>
    <w:rsid w:val="004327AA"/>
    <w:rsid w:val="00432D7A"/>
    <w:rsid w:val="00433791"/>
    <w:rsid w:val="00433CAE"/>
    <w:rsid w:val="004346ED"/>
    <w:rsid w:val="00434AC9"/>
    <w:rsid w:val="004357DF"/>
    <w:rsid w:val="00435DF6"/>
    <w:rsid w:val="004379A8"/>
    <w:rsid w:val="00437CA9"/>
    <w:rsid w:val="004438B2"/>
    <w:rsid w:val="00443DC1"/>
    <w:rsid w:val="00443EAE"/>
    <w:rsid w:val="00445A96"/>
    <w:rsid w:val="00446B00"/>
    <w:rsid w:val="00447CEA"/>
    <w:rsid w:val="00450BD1"/>
    <w:rsid w:val="0045103F"/>
    <w:rsid w:val="004530EF"/>
    <w:rsid w:val="00453BB6"/>
    <w:rsid w:val="004545A7"/>
    <w:rsid w:val="004554A9"/>
    <w:rsid w:val="00455A2E"/>
    <w:rsid w:val="004611CD"/>
    <w:rsid w:val="00461702"/>
    <w:rsid w:val="004626C6"/>
    <w:rsid w:val="00464495"/>
    <w:rsid w:val="0046578B"/>
    <w:rsid w:val="0046594E"/>
    <w:rsid w:val="00466869"/>
    <w:rsid w:val="00470CFA"/>
    <w:rsid w:val="00472B34"/>
    <w:rsid w:val="00473469"/>
    <w:rsid w:val="00473752"/>
    <w:rsid w:val="004761C3"/>
    <w:rsid w:val="00476E2D"/>
    <w:rsid w:val="004771E4"/>
    <w:rsid w:val="004778EB"/>
    <w:rsid w:val="00480141"/>
    <w:rsid w:val="004805E9"/>
    <w:rsid w:val="00480852"/>
    <w:rsid w:val="00480886"/>
    <w:rsid w:val="00481472"/>
    <w:rsid w:val="004827FE"/>
    <w:rsid w:val="00483517"/>
    <w:rsid w:val="0048392F"/>
    <w:rsid w:val="004856D9"/>
    <w:rsid w:val="00485CEF"/>
    <w:rsid w:val="00485D37"/>
    <w:rsid w:val="0049111B"/>
    <w:rsid w:val="00491D69"/>
    <w:rsid w:val="004923CD"/>
    <w:rsid w:val="00492A17"/>
    <w:rsid w:val="00492CB3"/>
    <w:rsid w:val="0049310F"/>
    <w:rsid w:val="0049413C"/>
    <w:rsid w:val="00495AD3"/>
    <w:rsid w:val="00496062"/>
    <w:rsid w:val="004975AC"/>
    <w:rsid w:val="00497A03"/>
    <w:rsid w:val="004A3CBF"/>
    <w:rsid w:val="004A40BA"/>
    <w:rsid w:val="004A4B0E"/>
    <w:rsid w:val="004A561E"/>
    <w:rsid w:val="004A7A4B"/>
    <w:rsid w:val="004B0409"/>
    <w:rsid w:val="004B0A6C"/>
    <w:rsid w:val="004B1476"/>
    <w:rsid w:val="004B5B98"/>
    <w:rsid w:val="004B6DD0"/>
    <w:rsid w:val="004B7082"/>
    <w:rsid w:val="004B73DA"/>
    <w:rsid w:val="004C3A45"/>
    <w:rsid w:val="004C67CD"/>
    <w:rsid w:val="004C7341"/>
    <w:rsid w:val="004C7EFA"/>
    <w:rsid w:val="004D17BF"/>
    <w:rsid w:val="004D1FB4"/>
    <w:rsid w:val="004D20B8"/>
    <w:rsid w:val="004D2402"/>
    <w:rsid w:val="004D2E13"/>
    <w:rsid w:val="004D48C8"/>
    <w:rsid w:val="004D4B03"/>
    <w:rsid w:val="004D4FC8"/>
    <w:rsid w:val="004D764B"/>
    <w:rsid w:val="004E0041"/>
    <w:rsid w:val="004E1419"/>
    <w:rsid w:val="004E23FA"/>
    <w:rsid w:val="004E2699"/>
    <w:rsid w:val="004E2B7C"/>
    <w:rsid w:val="004E302D"/>
    <w:rsid w:val="004E537E"/>
    <w:rsid w:val="004E5529"/>
    <w:rsid w:val="004F01C7"/>
    <w:rsid w:val="004F2CC8"/>
    <w:rsid w:val="004F3F73"/>
    <w:rsid w:val="004F4404"/>
    <w:rsid w:val="004F4EA8"/>
    <w:rsid w:val="004F5C75"/>
    <w:rsid w:val="004F6C87"/>
    <w:rsid w:val="004F6D73"/>
    <w:rsid w:val="004F7590"/>
    <w:rsid w:val="004F7CAC"/>
    <w:rsid w:val="00500321"/>
    <w:rsid w:val="005011A9"/>
    <w:rsid w:val="005013DE"/>
    <w:rsid w:val="00502A65"/>
    <w:rsid w:val="0050449B"/>
    <w:rsid w:val="00504976"/>
    <w:rsid w:val="00507BBF"/>
    <w:rsid w:val="00510F63"/>
    <w:rsid w:val="005130A9"/>
    <w:rsid w:val="0051425D"/>
    <w:rsid w:val="005150D1"/>
    <w:rsid w:val="005167F7"/>
    <w:rsid w:val="005177D6"/>
    <w:rsid w:val="00517DB0"/>
    <w:rsid w:val="00517FE4"/>
    <w:rsid w:val="005217D3"/>
    <w:rsid w:val="00521E5A"/>
    <w:rsid w:val="00523AC3"/>
    <w:rsid w:val="0052494F"/>
    <w:rsid w:val="00524CC8"/>
    <w:rsid w:val="00525F25"/>
    <w:rsid w:val="00527C52"/>
    <w:rsid w:val="0053080D"/>
    <w:rsid w:val="005309C9"/>
    <w:rsid w:val="00530F2D"/>
    <w:rsid w:val="00532AC4"/>
    <w:rsid w:val="00532B24"/>
    <w:rsid w:val="0053474F"/>
    <w:rsid w:val="00535DB7"/>
    <w:rsid w:val="00536DB2"/>
    <w:rsid w:val="00537147"/>
    <w:rsid w:val="00540744"/>
    <w:rsid w:val="00540A74"/>
    <w:rsid w:val="00541B29"/>
    <w:rsid w:val="0054209C"/>
    <w:rsid w:val="005429A0"/>
    <w:rsid w:val="005438E1"/>
    <w:rsid w:val="00543964"/>
    <w:rsid w:val="00546BD7"/>
    <w:rsid w:val="00552103"/>
    <w:rsid w:val="00556944"/>
    <w:rsid w:val="00557EB7"/>
    <w:rsid w:val="00560919"/>
    <w:rsid w:val="00561A1D"/>
    <w:rsid w:val="00562507"/>
    <w:rsid w:val="005637A8"/>
    <w:rsid w:val="00563BA3"/>
    <w:rsid w:val="00564FAB"/>
    <w:rsid w:val="0056598D"/>
    <w:rsid w:val="00566235"/>
    <w:rsid w:val="00566516"/>
    <w:rsid w:val="005677F6"/>
    <w:rsid w:val="00567A14"/>
    <w:rsid w:val="00567A6F"/>
    <w:rsid w:val="005704E2"/>
    <w:rsid w:val="00571B16"/>
    <w:rsid w:val="00573AAC"/>
    <w:rsid w:val="005745B9"/>
    <w:rsid w:val="005746C7"/>
    <w:rsid w:val="00574AA1"/>
    <w:rsid w:val="00574AEC"/>
    <w:rsid w:val="00574BEB"/>
    <w:rsid w:val="0057505B"/>
    <w:rsid w:val="00575A40"/>
    <w:rsid w:val="00575C21"/>
    <w:rsid w:val="00576940"/>
    <w:rsid w:val="0058053A"/>
    <w:rsid w:val="00582032"/>
    <w:rsid w:val="00582065"/>
    <w:rsid w:val="00582131"/>
    <w:rsid w:val="00583010"/>
    <w:rsid w:val="00583347"/>
    <w:rsid w:val="005844C3"/>
    <w:rsid w:val="00584649"/>
    <w:rsid w:val="00584E22"/>
    <w:rsid w:val="0058594B"/>
    <w:rsid w:val="005866EB"/>
    <w:rsid w:val="00586A56"/>
    <w:rsid w:val="00586BE8"/>
    <w:rsid w:val="00586C19"/>
    <w:rsid w:val="00587991"/>
    <w:rsid w:val="00587A23"/>
    <w:rsid w:val="00587CFA"/>
    <w:rsid w:val="00591787"/>
    <w:rsid w:val="00591ED1"/>
    <w:rsid w:val="005920FA"/>
    <w:rsid w:val="00592A70"/>
    <w:rsid w:val="00593BC3"/>
    <w:rsid w:val="00595C58"/>
    <w:rsid w:val="00597AB2"/>
    <w:rsid w:val="005A142B"/>
    <w:rsid w:val="005A2535"/>
    <w:rsid w:val="005A29FA"/>
    <w:rsid w:val="005A35A9"/>
    <w:rsid w:val="005A609A"/>
    <w:rsid w:val="005A6472"/>
    <w:rsid w:val="005B0511"/>
    <w:rsid w:val="005B2CF5"/>
    <w:rsid w:val="005B461F"/>
    <w:rsid w:val="005B47F5"/>
    <w:rsid w:val="005B574E"/>
    <w:rsid w:val="005B7383"/>
    <w:rsid w:val="005C07C6"/>
    <w:rsid w:val="005C1870"/>
    <w:rsid w:val="005C189C"/>
    <w:rsid w:val="005C206E"/>
    <w:rsid w:val="005C2CB1"/>
    <w:rsid w:val="005C47BB"/>
    <w:rsid w:val="005C4DF2"/>
    <w:rsid w:val="005C7E24"/>
    <w:rsid w:val="005D06D0"/>
    <w:rsid w:val="005D3598"/>
    <w:rsid w:val="005D3C83"/>
    <w:rsid w:val="005D4D4A"/>
    <w:rsid w:val="005D4F6F"/>
    <w:rsid w:val="005D65DC"/>
    <w:rsid w:val="005D6734"/>
    <w:rsid w:val="005D6A9A"/>
    <w:rsid w:val="005E0E6D"/>
    <w:rsid w:val="005E1990"/>
    <w:rsid w:val="005E1AA6"/>
    <w:rsid w:val="005E2413"/>
    <w:rsid w:val="005E28DD"/>
    <w:rsid w:val="005E341B"/>
    <w:rsid w:val="005E41FB"/>
    <w:rsid w:val="005E4CD4"/>
    <w:rsid w:val="005E526F"/>
    <w:rsid w:val="005F0378"/>
    <w:rsid w:val="005F0FF6"/>
    <w:rsid w:val="005F35CB"/>
    <w:rsid w:val="005F3AEA"/>
    <w:rsid w:val="005F3CB7"/>
    <w:rsid w:val="005F48EB"/>
    <w:rsid w:val="005F49AE"/>
    <w:rsid w:val="005F5367"/>
    <w:rsid w:val="005F5920"/>
    <w:rsid w:val="005F5A37"/>
    <w:rsid w:val="005F7C94"/>
    <w:rsid w:val="006006F5"/>
    <w:rsid w:val="00601CD8"/>
    <w:rsid w:val="00601E20"/>
    <w:rsid w:val="0060283C"/>
    <w:rsid w:val="006031A0"/>
    <w:rsid w:val="006041C4"/>
    <w:rsid w:val="00605771"/>
    <w:rsid w:val="00605861"/>
    <w:rsid w:val="0060659E"/>
    <w:rsid w:val="00610094"/>
    <w:rsid w:val="00610241"/>
    <w:rsid w:val="00610BFC"/>
    <w:rsid w:val="00611288"/>
    <w:rsid w:val="0061235D"/>
    <w:rsid w:val="006134F0"/>
    <w:rsid w:val="006140B7"/>
    <w:rsid w:val="00614259"/>
    <w:rsid w:val="006143CE"/>
    <w:rsid w:val="00614629"/>
    <w:rsid w:val="006167F7"/>
    <w:rsid w:val="00616840"/>
    <w:rsid w:val="00616DED"/>
    <w:rsid w:val="00617609"/>
    <w:rsid w:val="0062064A"/>
    <w:rsid w:val="0062074E"/>
    <w:rsid w:val="006208CD"/>
    <w:rsid w:val="00620918"/>
    <w:rsid w:val="00621620"/>
    <w:rsid w:val="00624B83"/>
    <w:rsid w:val="0062540F"/>
    <w:rsid w:val="00625550"/>
    <w:rsid w:val="00625CEF"/>
    <w:rsid w:val="006260EB"/>
    <w:rsid w:val="00626803"/>
    <w:rsid w:val="00626C11"/>
    <w:rsid w:val="00626D87"/>
    <w:rsid w:val="00630297"/>
    <w:rsid w:val="00631B1C"/>
    <w:rsid w:val="00631F8B"/>
    <w:rsid w:val="0063202E"/>
    <w:rsid w:val="00632C77"/>
    <w:rsid w:val="006338CA"/>
    <w:rsid w:val="00634875"/>
    <w:rsid w:val="006376EF"/>
    <w:rsid w:val="00641563"/>
    <w:rsid w:val="00642AA7"/>
    <w:rsid w:val="00642D5F"/>
    <w:rsid w:val="006434A5"/>
    <w:rsid w:val="00646988"/>
    <w:rsid w:val="006469F6"/>
    <w:rsid w:val="00647E97"/>
    <w:rsid w:val="00650383"/>
    <w:rsid w:val="006511E2"/>
    <w:rsid w:val="00652C8B"/>
    <w:rsid w:val="00653A4D"/>
    <w:rsid w:val="00653B38"/>
    <w:rsid w:val="0065564A"/>
    <w:rsid w:val="00655A9A"/>
    <w:rsid w:val="00656174"/>
    <w:rsid w:val="006577B3"/>
    <w:rsid w:val="00657D9C"/>
    <w:rsid w:val="006603FF"/>
    <w:rsid w:val="00660744"/>
    <w:rsid w:val="00660B5A"/>
    <w:rsid w:val="00661741"/>
    <w:rsid w:val="006618D2"/>
    <w:rsid w:val="00661BAA"/>
    <w:rsid w:val="00664F9F"/>
    <w:rsid w:val="00664FB5"/>
    <w:rsid w:val="006659FE"/>
    <w:rsid w:val="00666D40"/>
    <w:rsid w:val="0066717E"/>
    <w:rsid w:val="00670F31"/>
    <w:rsid w:val="00671104"/>
    <w:rsid w:val="00671351"/>
    <w:rsid w:val="0067145C"/>
    <w:rsid w:val="00671A24"/>
    <w:rsid w:val="0067259E"/>
    <w:rsid w:val="0067302B"/>
    <w:rsid w:val="0067471A"/>
    <w:rsid w:val="00674D26"/>
    <w:rsid w:val="0067503C"/>
    <w:rsid w:val="006756B4"/>
    <w:rsid w:val="00676258"/>
    <w:rsid w:val="0067770A"/>
    <w:rsid w:val="00680A85"/>
    <w:rsid w:val="0068259B"/>
    <w:rsid w:val="00684368"/>
    <w:rsid w:val="0068475A"/>
    <w:rsid w:val="006847D5"/>
    <w:rsid w:val="006864FA"/>
    <w:rsid w:val="006870DB"/>
    <w:rsid w:val="006871E5"/>
    <w:rsid w:val="006909C5"/>
    <w:rsid w:val="006946BC"/>
    <w:rsid w:val="00695116"/>
    <w:rsid w:val="006A0188"/>
    <w:rsid w:val="006A0877"/>
    <w:rsid w:val="006A49EB"/>
    <w:rsid w:val="006A4EE5"/>
    <w:rsid w:val="006A68DA"/>
    <w:rsid w:val="006A6A13"/>
    <w:rsid w:val="006A6AFE"/>
    <w:rsid w:val="006A770D"/>
    <w:rsid w:val="006B0AFA"/>
    <w:rsid w:val="006B14CC"/>
    <w:rsid w:val="006B1E99"/>
    <w:rsid w:val="006B2075"/>
    <w:rsid w:val="006B2784"/>
    <w:rsid w:val="006B3917"/>
    <w:rsid w:val="006B5395"/>
    <w:rsid w:val="006B7AC2"/>
    <w:rsid w:val="006B7CC3"/>
    <w:rsid w:val="006B7D66"/>
    <w:rsid w:val="006C0EEF"/>
    <w:rsid w:val="006C1646"/>
    <w:rsid w:val="006C2D49"/>
    <w:rsid w:val="006C3340"/>
    <w:rsid w:val="006C351E"/>
    <w:rsid w:val="006C36CC"/>
    <w:rsid w:val="006C38A6"/>
    <w:rsid w:val="006C3DAB"/>
    <w:rsid w:val="006D04CE"/>
    <w:rsid w:val="006D1B1D"/>
    <w:rsid w:val="006D1F79"/>
    <w:rsid w:val="006D2C52"/>
    <w:rsid w:val="006D3ECC"/>
    <w:rsid w:val="006D4112"/>
    <w:rsid w:val="006D60DE"/>
    <w:rsid w:val="006D7773"/>
    <w:rsid w:val="006D7E13"/>
    <w:rsid w:val="006E0F22"/>
    <w:rsid w:val="006E102A"/>
    <w:rsid w:val="006E2A17"/>
    <w:rsid w:val="006E395D"/>
    <w:rsid w:val="006E55E2"/>
    <w:rsid w:val="006E5A6A"/>
    <w:rsid w:val="006E6A21"/>
    <w:rsid w:val="006E768A"/>
    <w:rsid w:val="006F0FE3"/>
    <w:rsid w:val="006F1C3C"/>
    <w:rsid w:val="006F2A44"/>
    <w:rsid w:val="006F3493"/>
    <w:rsid w:val="006F3908"/>
    <w:rsid w:val="006F407F"/>
    <w:rsid w:val="006F4D3B"/>
    <w:rsid w:val="006F58A2"/>
    <w:rsid w:val="006F6380"/>
    <w:rsid w:val="006F68FA"/>
    <w:rsid w:val="006F6ECC"/>
    <w:rsid w:val="006F6F86"/>
    <w:rsid w:val="00701520"/>
    <w:rsid w:val="00702A0D"/>
    <w:rsid w:val="00703AF6"/>
    <w:rsid w:val="007044EC"/>
    <w:rsid w:val="00704F32"/>
    <w:rsid w:val="007066F8"/>
    <w:rsid w:val="00710215"/>
    <w:rsid w:val="00710384"/>
    <w:rsid w:val="0071107F"/>
    <w:rsid w:val="00711776"/>
    <w:rsid w:val="00712F70"/>
    <w:rsid w:val="007176F8"/>
    <w:rsid w:val="0071776D"/>
    <w:rsid w:val="007201D6"/>
    <w:rsid w:val="00720209"/>
    <w:rsid w:val="00722F09"/>
    <w:rsid w:val="007232BA"/>
    <w:rsid w:val="007234D1"/>
    <w:rsid w:val="00723A12"/>
    <w:rsid w:val="00724D7D"/>
    <w:rsid w:val="007256BE"/>
    <w:rsid w:val="00726CB5"/>
    <w:rsid w:val="00726F54"/>
    <w:rsid w:val="00734733"/>
    <w:rsid w:val="00734CED"/>
    <w:rsid w:val="00735967"/>
    <w:rsid w:val="00735BFE"/>
    <w:rsid w:val="00735D35"/>
    <w:rsid w:val="007368ED"/>
    <w:rsid w:val="0073702E"/>
    <w:rsid w:val="00742A34"/>
    <w:rsid w:val="00744379"/>
    <w:rsid w:val="0074486C"/>
    <w:rsid w:val="007462C8"/>
    <w:rsid w:val="007478A3"/>
    <w:rsid w:val="0075130B"/>
    <w:rsid w:val="00751736"/>
    <w:rsid w:val="00752FF2"/>
    <w:rsid w:val="00754E8A"/>
    <w:rsid w:val="007564B7"/>
    <w:rsid w:val="007566CE"/>
    <w:rsid w:val="00756C1C"/>
    <w:rsid w:val="007579C2"/>
    <w:rsid w:val="00757B72"/>
    <w:rsid w:val="0076051C"/>
    <w:rsid w:val="00760ABB"/>
    <w:rsid w:val="0076106B"/>
    <w:rsid w:val="0076163C"/>
    <w:rsid w:val="007619F7"/>
    <w:rsid w:val="007633C2"/>
    <w:rsid w:val="00764382"/>
    <w:rsid w:val="007645D8"/>
    <w:rsid w:val="00765CC3"/>
    <w:rsid w:val="007660B1"/>
    <w:rsid w:val="00766142"/>
    <w:rsid w:val="00766A1F"/>
    <w:rsid w:val="00766FF8"/>
    <w:rsid w:val="00767D86"/>
    <w:rsid w:val="007703DC"/>
    <w:rsid w:val="0077088C"/>
    <w:rsid w:val="00771F36"/>
    <w:rsid w:val="00772032"/>
    <w:rsid w:val="007728D1"/>
    <w:rsid w:val="00774180"/>
    <w:rsid w:val="0077531F"/>
    <w:rsid w:val="00775B1E"/>
    <w:rsid w:val="00776B03"/>
    <w:rsid w:val="00777981"/>
    <w:rsid w:val="00780C3A"/>
    <w:rsid w:val="0078120B"/>
    <w:rsid w:val="0078186A"/>
    <w:rsid w:val="00782D54"/>
    <w:rsid w:val="00782DA4"/>
    <w:rsid w:val="0078306E"/>
    <w:rsid w:val="00784A27"/>
    <w:rsid w:val="00785613"/>
    <w:rsid w:val="007857DE"/>
    <w:rsid w:val="00785C48"/>
    <w:rsid w:val="0078619B"/>
    <w:rsid w:val="00786CE9"/>
    <w:rsid w:val="007873C5"/>
    <w:rsid w:val="0078791E"/>
    <w:rsid w:val="00792A74"/>
    <w:rsid w:val="00794DED"/>
    <w:rsid w:val="007A1376"/>
    <w:rsid w:val="007A1488"/>
    <w:rsid w:val="007A15C8"/>
    <w:rsid w:val="007A1BBA"/>
    <w:rsid w:val="007A6387"/>
    <w:rsid w:val="007A79B7"/>
    <w:rsid w:val="007B005A"/>
    <w:rsid w:val="007B0BAA"/>
    <w:rsid w:val="007B0F00"/>
    <w:rsid w:val="007B383D"/>
    <w:rsid w:val="007B3CA3"/>
    <w:rsid w:val="007B4499"/>
    <w:rsid w:val="007B4A37"/>
    <w:rsid w:val="007B54AC"/>
    <w:rsid w:val="007B61D6"/>
    <w:rsid w:val="007C0A81"/>
    <w:rsid w:val="007C1A0E"/>
    <w:rsid w:val="007C1E85"/>
    <w:rsid w:val="007C2458"/>
    <w:rsid w:val="007C29D5"/>
    <w:rsid w:val="007C5AE1"/>
    <w:rsid w:val="007C79FF"/>
    <w:rsid w:val="007C7DC3"/>
    <w:rsid w:val="007D1337"/>
    <w:rsid w:val="007D1388"/>
    <w:rsid w:val="007D312E"/>
    <w:rsid w:val="007D444D"/>
    <w:rsid w:val="007D4EB6"/>
    <w:rsid w:val="007D52EE"/>
    <w:rsid w:val="007D56ED"/>
    <w:rsid w:val="007D60FE"/>
    <w:rsid w:val="007D662F"/>
    <w:rsid w:val="007D6E8C"/>
    <w:rsid w:val="007D6EDD"/>
    <w:rsid w:val="007D7081"/>
    <w:rsid w:val="007E412E"/>
    <w:rsid w:val="007E455B"/>
    <w:rsid w:val="007E625C"/>
    <w:rsid w:val="007E6CDF"/>
    <w:rsid w:val="007E6F95"/>
    <w:rsid w:val="007E7D55"/>
    <w:rsid w:val="007E7DFB"/>
    <w:rsid w:val="007F20D2"/>
    <w:rsid w:val="007F3611"/>
    <w:rsid w:val="007F3F44"/>
    <w:rsid w:val="007F4001"/>
    <w:rsid w:val="007F4C24"/>
    <w:rsid w:val="007F5476"/>
    <w:rsid w:val="0080047E"/>
    <w:rsid w:val="00805115"/>
    <w:rsid w:val="008068B7"/>
    <w:rsid w:val="00812E73"/>
    <w:rsid w:val="0081310A"/>
    <w:rsid w:val="008131B7"/>
    <w:rsid w:val="00813B7C"/>
    <w:rsid w:val="00815133"/>
    <w:rsid w:val="00822181"/>
    <w:rsid w:val="008221DA"/>
    <w:rsid w:val="00822A66"/>
    <w:rsid w:val="008244E8"/>
    <w:rsid w:val="00825491"/>
    <w:rsid w:val="0082549C"/>
    <w:rsid w:val="0082650E"/>
    <w:rsid w:val="00826A1E"/>
    <w:rsid w:val="008270BD"/>
    <w:rsid w:val="0083142C"/>
    <w:rsid w:val="008318EF"/>
    <w:rsid w:val="0083597D"/>
    <w:rsid w:val="008361FB"/>
    <w:rsid w:val="008408E4"/>
    <w:rsid w:val="00840FD9"/>
    <w:rsid w:val="00842384"/>
    <w:rsid w:val="00844501"/>
    <w:rsid w:val="00846493"/>
    <w:rsid w:val="0084667A"/>
    <w:rsid w:val="00846838"/>
    <w:rsid w:val="008468F3"/>
    <w:rsid w:val="00846C70"/>
    <w:rsid w:val="00850D85"/>
    <w:rsid w:val="008515BA"/>
    <w:rsid w:val="00852F7D"/>
    <w:rsid w:val="008531EE"/>
    <w:rsid w:val="0085365C"/>
    <w:rsid w:val="008545E4"/>
    <w:rsid w:val="0085620A"/>
    <w:rsid w:val="0085640C"/>
    <w:rsid w:val="00856832"/>
    <w:rsid w:val="008579DE"/>
    <w:rsid w:val="00861131"/>
    <w:rsid w:val="00862772"/>
    <w:rsid w:val="0086291D"/>
    <w:rsid w:val="00862C85"/>
    <w:rsid w:val="0086305A"/>
    <w:rsid w:val="00863511"/>
    <w:rsid w:val="00863C51"/>
    <w:rsid w:val="00864CB0"/>
    <w:rsid w:val="00865A96"/>
    <w:rsid w:val="0086715C"/>
    <w:rsid w:val="00867184"/>
    <w:rsid w:val="0086729D"/>
    <w:rsid w:val="008676E4"/>
    <w:rsid w:val="00870E61"/>
    <w:rsid w:val="00873488"/>
    <w:rsid w:val="00874E62"/>
    <w:rsid w:val="008752CB"/>
    <w:rsid w:val="008756F5"/>
    <w:rsid w:val="0088073D"/>
    <w:rsid w:val="00880BD6"/>
    <w:rsid w:val="00880EA5"/>
    <w:rsid w:val="00881AAA"/>
    <w:rsid w:val="00881CD9"/>
    <w:rsid w:val="00881F91"/>
    <w:rsid w:val="00882BD9"/>
    <w:rsid w:val="00884488"/>
    <w:rsid w:val="00884F84"/>
    <w:rsid w:val="0088539A"/>
    <w:rsid w:val="0089039A"/>
    <w:rsid w:val="00890F21"/>
    <w:rsid w:val="008923DE"/>
    <w:rsid w:val="00892EFD"/>
    <w:rsid w:val="0089394E"/>
    <w:rsid w:val="008943AF"/>
    <w:rsid w:val="00897319"/>
    <w:rsid w:val="00897B41"/>
    <w:rsid w:val="008A01B6"/>
    <w:rsid w:val="008A022A"/>
    <w:rsid w:val="008A1D43"/>
    <w:rsid w:val="008A2C95"/>
    <w:rsid w:val="008A2D04"/>
    <w:rsid w:val="008A3712"/>
    <w:rsid w:val="008A4B2D"/>
    <w:rsid w:val="008A5335"/>
    <w:rsid w:val="008A5F37"/>
    <w:rsid w:val="008A717D"/>
    <w:rsid w:val="008B0623"/>
    <w:rsid w:val="008B2BEC"/>
    <w:rsid w:val="008B2C05"/>
    <w:rsid w:val="008B36CE"/>
    <w:rsid w:val="008B3CD0"/>
    <w:rsid w:val="008B3F03"/>
    <w:rsid w:val="008B3F3E"/>
    <w:rsid w:val="008B4704"/>
    <w:rsid w:val="008B7701"/>
    <w:rsid w:val="008C3538"/>
    <w:rsid w:val="008C4847"/>
    <w:rsid w:val="008C4AC8"/>
    <w:rsid w:val="008C4B6E"/>
    <w:rsid w:val="008C4CA0"/>
    <w:rsid w:val="008D07F3"/>
    <w:rsid w:val="008D0AD0"/>
    <w:rsid w:val="008D0E08"/>
    <w:rsid w:val="008D25F8"/>
    <w:rsid w:val="008D3401"/>
    <w:rsid w:val="008D373D"/>
    <w:rsid w:val="008D4369"/>
    <w:rsid w:val="008D68FB"/>
    <w:rsid w:val="008D6B3C"/>
    <w:rsid w:val="008D7195"/>
    <w:rsid w:val="008E0D33"/>
    <w:rsid w:val="008E1D9C"/>
    <w:rsid w:val="008E3513"/>
    <w:rsid w:val="008E3772"/>
    <w:rsid w:val="008E37D5"/>
    <w:rsid w:val="008E4A19"/>
    <w:rsid w:val="008E4A5E"/>
    <w:rsid w:val="008E6BC7"/>
    <w:rsid w:val="008F1819"/>
    <w:rsid w:val="008F1946"/>
    <w:rsid w:val="008F27AB"/>
    <w:rsid w:val="008F2A72"/>
    <w:rsid w:val="008F4A5F"/>
    <w:rsid w:val="008F4AC3"/>
    <w:rsid w:val="008F4C07"/>
    <w:rsid w:val="008F5E41"/>
    <w:rsid w:val="008F62BE"/>
    <w:rsid w:val="00901506"/>
    <w:rsid w:val="00901888"/>
    <w:rsid w:val="009018CF"/>
    <w:rsid w:val="00905411"/>
    <w:rsid w:val="00905E24"/>
    <w:rsid w:val="00912847"/>
    <w:rsid w:val="0091549C"/>
    <w:rsid w:val="00915EDC"/>
    <w:rsid w:val="00920C35"/>
    <w:rsid w:val="00922912"/>
    <w:rsid w:val="00923114"/>
    <w:rsid w:val="009235DB"/>
    <w:rsid w:val="00923721"/>
    <w:rsid w:val="009252DB"/>
    <w:rsid w:val="0092635C"/>
    <w:rsid w:val="00927538"/>
    <w:rsid w:val="009317EA"/>
    <w:rsid w:val="00931E48"/>
    <w:rsid w:val="00932C91"/>
    <w:rsid w:val="00933060"/>
    <w:rsid w:val="00933998"/>
    <w:rsid w:val="00934AE6"/>
    <w:rsid w:val="00936040"/>
    <w:rsid w:val="00936D68"/>
    <w:rsid w:val="00940581"/>
    <w:rsid w:val="00940B30"/>
    <w:rsid w:val="00940DCB"/>
    <w:rsid w:val="0094192A"/>
    <w:rsid w:val="00941BCB"/>
    <w:rsid w:val="00941D44"/>
    <w:rsid w:val="00943D6B"/>
    <w:rsid w:val="00944974"/>
    <w:rsid w:val="00944C60"/>
    <w:rsid w:val="0094547A"/>
    <w:rsid w:val="00946157"/>
    <w:rsid w:val="0094632D"/>
    <w:rsid w:val="00946538"/>
    <w:rsid w:val="0094672C"/>
    <w:rsid w:val="00947197"/>
    <w:rsid w:val="009508D8"/>
    <w:rsid w:val="00951ACC"/>
    <w:rsid w:val="00951DFD"/>
    <w:rsid w:val="00952E6B"/>
    <w:rsid w:val="00953A13"/>
    <w:rsid w:val="009545CE"/>
    <w:rsid w:val="00954C5F"/>
    <w:rsid w:val="009565B1"/>
    <w:rsid w:val="009566C5"/>
    <w:rsid w:val="00957B43"/>
    <w:rsid w:val="00957DB5"/>
    <w:rsid w:val="00962C5E"/>
    <w:rsid w:val="00962CD6"/>
    <w:rsid w:val="009632F7"/>
    <w:rsid w:val="0096464C"/>
    <w:rsid w:val="00965003"/>
    <w:rsid w:val="00965131"/>
    <w:rsid w:val="00965588"/>
    <w:rsid w:val="00965C19"/>
    <w:rsid w:val="00966A93"/>
    <w:rsid w:val="00967470"/>
    <w:rsid w:val="0096751D"/>
    <w:rsid w:val="00967A7D"/>
    <w:rsid w:val="00970D53"/>
    <w:rsid w:val="0097195D"/>
    <w:rsid w:val="00971EAC"/>
    <w:rsid w:val="0097226D"/>
    <w:rsid w:val="009764E5"/>
    <w:rsid w:val="00977BCE"/>
    <w:rsid w:val="00977F80"/>
    <w:rsid w:val="00980DF8"/>
    <w:rsid w:val="009815CF"/>
    <w:rsid w:val="00981C3E"/>
    <w:rsid w:val="00981F43"/>
    <w:rsid w:val="00982EC6"/>
    <w:rsid w:val="00983276"/>
    <w:rsid w:val="00986179"/>
    <w:rsid w:val="009868B9"/>
    <w:rsid w:val="00987118"/>
    <w:rsid w:val="00987B43"/>
    <w:rsid w:val="00987DDC"/>
    <w:rsid w:val="0099037C"/>
    <w:rsid w:val="00991967"/>
    <w:rsid w:val="009943C0"/>
    <w:rsid w:val="009948B2"/>
    <w:rsid w:val="00994AD3"/>
    <w:rsid w:val="00994D75"/>
    <w:rsid w:val="00995837"/>
    <w:rsid w:val="009960CF"/>
    <w:rsid w:val="00997A4D"/>
    <w:rsid w:val="00997C70"/>
    <w:rsid w:val="009A1C0A"/>
    <w:rsid w:val="009A1D33"/>
    <w:rsid w:val="009A3534"/>
    <w:rsid w:val="009A3A34"/>
    <w:rsid w:val="009A68CC"/>
    <w:rsid w:val="009A722F"/>
    <w:rsid w:val="009B115D"/>
    <w:rsid w:val="009B1F17"/>
    <w:rsid w:val="009B2458"/>
    <w:rsid w:val="009B3319"/>
    <w:rsid w:val="009B50AC"/>
    <w:rsid w:val="009B50C8"/>
    <w:rsid w:val="009B611A"/>
    <w:rsid w:val="009B688D"/>
    <w:rsid w:val="009B68A1"/>
    <w:rsid w:val="009B7597"/>
    <w:rsid w:val="009B7C86"/>
    <w:rsid w:val="009C0160"/>
    <w:rsid w:val="009C0C8B"/>
    <w:rsid w:val="009C186F"/>
    <w:rsid w:val="009C1CBC"/>
    <w:rsid w:val="009C23D8"/>
    <w:rsid w:val="009C40AA"/>
    <w:rsid w:val="009C6F83"/>
    <w:rsid w:val="009C7DE6"/>
    <w:rsid w:val="009D07FD"/>
    <w:rsid w:val="009D09EE"/>
    <w:rsid w:val="009D1308"/>
    <w:rsid w:val="009D43C0"/>
    <w:rsid w:val="009D4DDE"/>
    <w:rsid w:val="009D5C7F"/>
    <w:rsid w:val="009D7540"/>
    <w:rsid w:val="009E1501"/>
    <w:rsid w:val="009E1BB1"/>
    <w:rsid w:val="009E1F44"/>
    <w:rsid w:val="009E1F91"/>
    <w:rsid w:val="009E2763"/>
    <w:rsid w:val="009E2A44"/>
    <w:rsid w:val="009E2DBB"/>
    <w:rsid w:val="009E3117"/>
    <w:rsid w:val="009E3EB6"/>
    <w:rsid w:val="009E5484"/>
    <w:rsid w:val="009E548D"/>
    <w:rsid w:val="009E5DA0"/>
    <w:rsid w:val="009E6324"/>
    <w:rsid w:val="009E6968"/>
    <w:rsid w:val="009E6DD7"/>
    <w:rsid w:val="009E71A3"/>
    <w:rsid w:val="009E747E"/>
    <w:rsid w:val="009E757C"/>
    <w:rsid w:val="009E7655"/>
    <w:rsid w:val="009E7ED1"/>
    <w:rsid w:val="009F10D9"/>
    <w:rsid w:val="009F1A25"/>
    <w:rsid w:val="009F3882"/>
    <w:rsid w:val="009F4CF3"/>
    <w:rsid w:val="009F6735"/>
    <w:rsid w:val="00A0035F"/>
    <w:rsid w:val="00A00A7A"/>
    <w:rsid w:val="00A00DF2"/>
    <w:rsid w:val="00A01ABD"/>
    <w:rsid w:val="00A025D0"/>
    <w:rsid w:val="00A0515E"/>
    <w:rsid w:val="00A051DF"/>
    <w:rsid w:val="00A06D0A"/>
    <w:rsid w:val="00A124C9"/>
    <w:rsid w:val="00A136F2"/>
    <w:rsid w:val="00A13906"/>
    <w:rsid w:val="00A13C63"/>
    <w:rsid w:val="00A154A8"/>
    <w:rsid w:val="00A15D74"/>
    <w:rsid w:val="00A173B1"/>
    <w:rsid w:val="00A20349"/>
    <w:rsid w:val="00A204C0"/>
    <w:rsid w:val="00A21F79"/>
    <w:rsid w:val="00A220C7"/>
    <w:rsid w:val="00A2316C"/>
    <w:rsid w:val="00A2342E"/>
    <w:rsid w:val="00A2347E"/>
    <w:rsid w:val="00A25416"/>
    <w:rsid w:val="00A257A2"/>
    <w:rsid w:val="00A25C55"/>
    <w:rsid w:val="00A27E56"/>
    <w:rsid w:val="00A3040B"/>
    <w:rsid w:val="00A31793"/>
    <w:rsid w:val="00A319FA"/>
    <w:rsid w:val="00A31A6B"/>
    <w:rsid w:val="00A3221A"/>
    <w:rsid w:val="00A3226D"/>
    <w:rsid w:val="00A32B78"/>
    <w:rsid w:val="00A34B29"/>
    <w:rsid w:val="00A34DAA"/>
    <w:rsid w:val="00A3544D"/>
    <w:rsid w:val="00A356CC"/>
    <w:rsid w:val="00A35CA5"/>
    <w:rsid w:val="00A36061"/>
    <w:rsid w:val="00A36E94"/>
    <w:rsid w:val="00A375C0"/>
    <w:rsid w:val="00A41766"/>
    <w:rsid w:val="00A41856"/>
    <w:rsid w:val="00A43237"/>
    <w:rsid w:val="00A437BC"/>
    <w:rsid w:val="00A44334"/>
    <w:rsid w:val="00A44AEA"/>
    <w:rsid w:val="00A44D61"/>
    <w:rsid w:val="00A47FC7"/>
    <w:rsid w:val="00A50112"/>
    <w:rsid w:val="00A51B83"/>
    <w:rsid w:val="00A5208B"/>
    <w:rsid w:val="00A528B9"/>
    <w:rsid w:val="00A52F18"/>
    <w:rsid w:val="00A545CE"/>
    <w:rsid w:val="00A549A0"/>
    <w:rsid w:val="00A54D8C"/>
    <w:rsid w:val="00A56411"/>
    <w:rsid w:val="00A5744F"/>
    <w:rsid w:val="00A57B61"/>
    <w:rsid w:val="00A57F04"/>
    <w:rsid w:val="00A60D7E"/>
    <w:rsid w:val="00A63A9E"/>
    <w:rsid w:val="00A63ECB"/>
    <w:rsid w:val="00A64F89"/>
    <w:rsid w:val="00A6646F"/>
    <w:rsid w:val="00A66BEE"/>
    <w:rsid w:val="00A67D22"/>
    <w:rsid w:val="00A70940"/>
    <w:rsid w:val="00A71509"/>
    <w:rsid w:val="00A717A3"/>
    <w:rsid w:val="00A72113"/>
    <w:rsid w:val="00A73E95"/>
    <w:rsid w:val="00A74564"/>
    <w:rsid w:val="00A8133D"/>
    <w:rsid w:val="00A816DD"/>
    <w:rsid w:val="00A81A8B"/>
    <w:rsid w:val="00A81FB8"/>
    <w:rsid w:val="00A83FFF"/>
    <w:rsid w:val="00A8519C"/>
    <w:rsid w:val="00A855C4"/>
    <w:rsid w:val="00A855DE"/>
    <w:rsid w:val="00A86EC0"/>
    <w:rsid w:val="00A877DB"/>
    <w:rsid w:val="00A902D5"/>
    <w:rsid w:val="00A914EA"/>
    <w:rsid w:val="00A91A99"/>
    <w:rsid w:val="00A91EB3"/>
    <w:rsid w:val="00A927F1"/>
    <w:rsid w:val="00A934F5"/>
    <w:rsid w:val="00A93C5F"/>
    <w:rsid w:val="00A9407F"/>
    <w:rsid w:val="00A94FC8"/>
    <w:rsid w:val="00A94FDC"/>
    <w:rsid w:val="00A97A27"/>
    <w:rsid w:val="00A97A53"/>
    <w:rsid w:val="00AA0387"/>
    <w:rsid w:val="00AA05F2"/>
    <w:rsid w:val="00AA090F"/>
    <w:rsid w:val="00AA0BDB"/>
    <w:rsid w:val="00AA461C"/>
    <w:rsid w:val="00AA5320"/>
    <w:rsid w:val="00AA7596"/>
    <w:rsid w:val="00AB2408"/>
    <w:rsid w:val="00AB244E"/>
    <w:rsid w:val="00AB2899"/>
    <w:rsid w:val="00AB3BC7"/>
    <w:rsid w:val="00AB450B"/>
    <w:rsid w:val="00AB51AD"/>
    <w:rsid w:val="00AC1857"/>
    <w:rsid w:val="00AC19FD"/>
    <w:rsid w:val="00AC2A21"/>
    <w:rsid w:val="00AC31A6"/>
    <w:rsid w:val="00AC34C2"/>
    <w:rsid w:val="00AC5431"/>
    <w:rsid w:val="00AC5EE8"/>
    <w:rsid w:val="00AC61F0"/>
    <w:rsid w:val="00AC6255"/>
    <w:rsid w:val="00AD046A"/>
    <w:rsid w:val="00AD1055"/>
    <w:rsid w:val="00AD3234"/>
    <w:rsid w:val="00AD33B3"/>
    <w:rsid w:val="00AD3DFB"/>
    <w:rsid w:val="00AD493F"/>
    <w:rsid w:val="00AD4CE7"/>
    <w:rsid w:val="00AD5539"/>
    <w:rsid w:val="00AD5644"/>
    <w:rsid w:val="00AD5E13"/>
    <w:rsid w:val="00AD7C67"/>
    <w:rsid w:val="00AE1C88"/>
    <w:rsid w:val="00AE24C3"/>
    <w:rsid w:val="00AE2A72"/>
    <w:rsid w:val="00AE3EC1"/>
    <w:rsid w:val="00AE52DC"/>
    <w:rsid w:val="00AE53D6"/>
    <w:rsid w:val="00AE6C02"/>
    <w:rsid w:val="00AF054C"/>
    <w:rsid w:val="00AF0974"/>
    <w:rsid w:val="00AF1100"/>
    <w:rsid w:val="00AF2154"/>
    <w:rsid w:val="00AF2D1B"/>
    <w:rsid w:val="00AF2DCD"/>
    <w:rsid w:val="00AF32D6"/>
    <w:rsid w:val="00AF4E63"/>
    <w:rsid w:val="00AF55FE"/>
    <w:rsid w:val="00AF6632"/>
    <w:rsid w:val="00AF6A73"/>
    <w:rsid w:val="00AF76C8"/>
    <w:rsid w:val="00AF7B7E"/>
    <w:rsid w:val="00B0017D"/>
    <w:rsid w:val="00B00A26"/>
    <w:rsid w:val="00B02332"/>
    <w:rsid w:val="00B052F2"/>
    <w:rsid w:val="00B05D96"/>
    <w:rsid w:val="00B06E84"/>
    <w:rsid w:val="00B107E7"/>
    <w:rsid w:val="00B10BBB"/>
    <w:rsid w:val="00B10C82"/>
    <w:rsid w:val="00B111D1"/>
    <w:rsid w:val="00B1192B"/>
    <w:rsid w:val="00B11BA7"/>
    <w:rsid w:val="00B12C39"/>
    <w:rsid w:val="00B14FCA"/>
    <w:rsid w:val="00B15191"/>
    <w:rsid w:val="00B16297"/>
    <w:rsid w:val="00B1689E"/>
    <w:rsid w:val="00B20C13"/>
    <w:rsid w:val="00B20EB4"/>
    <w:rsid w:val="00B2165E"/>
    <w:rsid w:val="00B21F41"/>
    <w:rsid w:val="00B22211"/>
    <w:rsid w:val="00B22355"/>
    <w:rsid w:val="00B242B1"/>
    <w:rsid w:val="00B25336"/>
    <w:rsid w:val="00B26683"/>
    <w:rsid w:val="00B26F22"/>
    <w:rsid w:val="00B2700E"/>
    <w:rsid w:val="00B27AC6"/>
    <w:rsid w:val="00B30B0C"/>
    <w:rsid w:val="00B31028"/>
    <w:rsid w:val="00B32346"/>
    <w:rsid w:val="00B32A64"/>
    <w:rsid w:val="00B32E56"/>
    <w:rsid w:val="00B32FA8"/>
    <w:rsid w:val="00B34B3F"/>
    <w:rsid w:val="00B352C7"/>
    <w:rsid w:val="00B35CA3"/>
    <w:rsid w:val="00B36D65"/>
    <w:rsid w:val="00B377B8"/>
    <w:rsid w:val="00B400D8"/>
    <w:rsid w:val="00B408BB"/>
    <w:rsid w:val="00B40C2D"/>
    <w:rsid w:val="00B41262"/>
    <w:rsid w:val="00B4154B"/>
    <w:rsid w:val="00B420E6"/>
    <w:rsid w:val="00B4377A"/>
    <w:rsid w:val="00B43A46"/>
    <w:rsid w:val="00B43FBC"/>
    <w:rsid w:val="00B45EB1"/>
    <w:rsid w:val="00B47CA5"/>
    <w:rsid w:val="00B5010B"/>
    <w:rsid w:val="00B50E6F"/>
    <w:rsid w:val="00B516E7"/>
    <w:rsid w:val="00B5267D"/>
    <w:rsid w:val="00B5311C"/>
    <w:rsid w:val="00B53414"/>
    <w:rsid w:val="00B5342C"/>
    <w:rsid w:val="00B53493"/>
    <w:rsid w:val="00B53D27"/>
    <w:rsid w:val="00B54C08"/>
    <w:rsid w:val="00B54D3F"/>
    <w:rsid w:val="00B557C2"/>
    <w:rsid w:val="00B56AE8"/>
    <w:rsid w:val="00B60F51"/>
    <w:rsid w:val="00B62683"/>
    <w:rsid w:val="00B62935"/>
    <w:rsid w:val="00B62CBA"/>
    <w:rsid w:val="00B62DE5"/>
    <w:rsid w:val="00B666EF"/>
    <w:rsid w:val="00B67D2F"/>
    <w:rsid w:val="00B73AF4"/>
    <w:rsid w:val="00B7432B"/>
    <w:rsid w:val="00B748EA"/>
    <w:rsid w:val="00B76405"/>
    <w:rsid w:val="00B76640"/>
    <w:rsid w:val="00B76A66"/>
    <w:rsid w:val="00B77963"/>
    <w:rsid w:val="00B77B9E"/>
    <w:rsid w:val="00B77BA4"/>
    <w:rsid w:val="00B80161"/>
    <w:rsid w:val="00B80625"/>
    <w:rsid w:val="00B80B17"/>
    <w:rsid w:val="00B81B5D"/>
    <w:rsid w:val="00B82A5E"/>
    <w:rsid w:val="00B83338"/>
    <w:rsid w:val="00B83C1A"/>
    <w:rsid w:val="00B83CE7"/>
    <w:rsid w:val="00B8418F"/>
    <w:rsid w:val="00B843F3"/>
    <w:rsid w:val="00B85303"/>
    <w:rsid w:val="00B85791"/>
    <w:rsid w:val="00B85920"/>
    <w:rsid w:val="00B8685C"/>
    <w:rsid w:val="00B87718"/>
    <w:rsid w:val="00B87CDA"/>
    <w:rsid w:val="00B90A22"/>
    <w:rsid w:val="00B90A29"/>
    <w:rsid w:val="00B920CE"/>
    <w:rsid w:val="00B92286"/>
    <w:rsid w:val="00B936F9"/>
    <w:rsid w:val="00B949B4"/>
    <w:rsid w:val="00B94CF5"/>
    <w:rsid w:val="00B95080"/>
    <w:rsid w:val="00B95BDA"/>
    <w:rsid w:val="00B96090"/>
    <w:rsid w:val="00B96A5A"/>
    <w:rsid w:val="00B9764E"/>
    <w:rsid w:val="00BA0482"/>
    <w:rsid w:val="00BA074D"/>
    <w:rsid w:val="00BA099B"/>
    <w:rsid w:val="00BA0B69"/>
    <w:rsid w:val="00BA1127"/>
    <w:rsid w:val="00BA1643"/>
    <w:rsid w:val="00BA3293"/>
    <w:rsid w:val="00BA343D"/>
    <w:rsid w:val="00BA3935"/>
    <w:rsid w:val="00BA3A09"/>
    <w:rsid w:val="00BA3A32"/>
    <w:rsid w:val="00BA3F44"/>
    <w:rsid w:val="00BA4609"/>
    <w:rsid w:val="00BA5336"/>
    <w:rsid w:val="00BB0E57"/>
    <w:rsid w:val="00BB2D88"/>
    <w:rsid w:val="00BB2DAB"/>
    <w:rsid w:val="00BB33E0"/>
    <w:rsid w:val="00BB3FC6"/>
    <w:rsid w:val="00BB407C"/>
    <w:rsid w:val="00BB49B9"/>
    <w:rsid w:val="00BB594F"/>
    <w:rsid w:val="00BB6CAA"/>
    <w:rsid w:val="00BC43AE"/>
    <w:rsid w:val="00BC5650"/>
    <w:rsid w:val="00BC6040"/>
    <w:rsid w:val="00BC61E3"/>
    <w:rsid w:val="00BC70F9"/>
    <w:rsid w:val="00BC7C6D"/>
    <w:rsid w:val="00BD000B"/>
    <w:rsid w:val="00BD0300"/>
    <w:rsid w:val="00BD0B54"/>
    <w:rsid w:val="00BD1FBE"/>
    <w:rsid w:val="00BD2443"/>
    <w:rsid w:val="00BD24C4"/>
    <w:rsid w:val="00BD2F24"/>
    <w:rsid w:val="00BD4CEA"/>
    <w:rsid w:val="00BD5CB9"/>
    <w:rsid w:val="00BD6E93"/>
    <w:rsid w:val="00BD7129"/>
    <w:rsid w:val="00BE02FB"/>
    <w:rsid w:val="00BE168F"/>
    <w:rsid w:val="00BE2001"/>
    <w:rsid w:val="00BE3EFD"/>
    <w:rsid w:val="00BE443D"/>
    <w:rsid w:val="00BE6683"/>
    <w:rsid w:val="00BE7193"/>
    <w:rsid w:val="00BE76F5"/>
    <w:rsid w:val="00BF001D"/>
    <w:rsid w:val="00BF02A6"/>
    <w:rsid w:val="00BF0B32"/>
    <w:rsid w:val="00BF1DF8"/>
    <w:rsid w:val="00BF28AE"/>
    <w:rsid w:val="00BF3BFA"/>
    <w:rsid w:val="00BF5337"/>
    <w:rsid w:val="00BF5FD0"/>
    <w:rsid w:val="00BF6831"/>
    <w:rsid w:val="00C009BF"/>
    <w:rsid w:val="00C011A8"/>
    <w:rsid w:val="00C02922"/>
    <w:rsid w:val="00C02E6A"/>
    <w:rsid w:val="00C03879"/>
    <w:rsid w:val="00C04B89"/>
    <w:rsid w:val="00C04E4C"/>
    <w:rsid w:val="00C057BB"/>
    <w:rsid w:val="00C06191"/>
    <w:rsid w:val="00C0634D"/>
    <w:rsid w:val="00C0651C"/>
    <w:rsid w:val="00C06BC8"/>
    <w:rsid w:val="00C06C5A"/>
    <w:rsid w:val="00C06C5C"/>
    <w:rsid w:val="00C1018D"/>
    <w:rsid w:val="00C11550"/>
    <w:rsid w:val="00C117E4"/>
    <w:rsid w:val="00C1348C"/>
    <w:rsid w:val="00C1351F"/>
    <w:rsid w:val="00C13942"/>
    <w:rsid w:val="00C15FA4"/>
    <w:rsid w:val="00C16BD6"/>
    <w:rsid w:val="00C16D7C"/>
    <w:rsid w:val="00C16F7C"/>
    <w:rsid w:val="00C204C8"/>
    <w:rsid w:val="00C20ACD"/>
    <w:rsid w:val="00C22805"/>
    <w:rsid w:val="00C2355D"/>
    <w:rsid w:val="00C2429A"/>
    <w:rsid w:val="00C246EF"/>
    <w:rsid w:val="00C2483E"/>
    <w:rsid w:val="00C26779"/>
    <w:rsid w:val="00C302EC"/>
    <w:rsid w:val="00C31B15"/>
    <w:rsid w:val="00C33BDE"/>
    <w:rsid w:val="00C35495"/>
    <w:rsid w:val="00C35647"/>
    <w:rsid w:val="00C36192"/>
    <w:rsid w:val="00C374AE"/>
    <w:rsid w:val="00C374C5"/>
    <w:rsid w:val="00C402E9"/>
    <w:rsid w:val="00C40B5D"/>
    <w:rsid w:val="00C41F94"/>
    <w:rsid w:val="00C42E1F"/>
    <w:rsid w:val="00C432C6"/>
    <w:rsid w:val="00C43C8D"/>
    <w:rsid w:val="00C46DF9"/>
    <w:rsid w:val="00C46F95"/>
    <w:rsid w:val="00C47588"/>
    <w:rsid w:val="00C50228"/>
    <w:rsid w:val="00C50EFB"/>
    <w:rsid w:val="00C52151"/>
    <w:rsid w:val="00C53BA1"/>
    <w:rsid w:val="00C54859"/>
    <w:rsid w:val="00C54917"/>
    <w:rsid w:val="00C55732"/>
    <w:rsid w:val="00C55812"/>
    <w:rsid w:val="00C56733"/>
    <w:rsid w:val="00C577A3"/>
    <w:rsid w:val="00C61BED"/>
    <w:rsid w:val="00C629E4"/>
    <w:rsid w:val="00C63993"/>
    <w:rsid w:val="00C67043"/>
    <w:rsid w:val="00C67E93"/>
    <w:rsid w:val="00C72010"/>
    <w:rsid w:val="00C754B5"/>
    <w:rsid w:val="00C75659"/>
    <w:rsid w:val="00C76CFA"/>
    <w:rsid w:val="00C76DD0"/>
    <w:rsid w:val="00C7753E"/>
    <w:rsid w:val="00C77BB2"/>
    <w:rsid w:val="00C77D47"/>
    <w:rsid w:val="00C810F0"/>
    <w:rsid w:val="00C81D8A"/>
    <w:rsid w:val="00C83A3E"/>
    <w:rsid w:val="00C83AC1"/>
    <w:rsid w:val="00C84E57"/>
    <w:rsid w:val="00C85CC7"/>
    <w:rsid w:val="00C86959"/>
    <w:rsid w:val="00C86F6E"/>
    <w:rsid w:val="00C87A1E"/>
    <w:rsid w:val="00C90604"/>
    <w:rsid w:val="00C91802"/>
    <w:rsid w:val="00C91CD0"/>
    <w:rsid w:val="00C91EA3"/>
    <w:rsid w:val="00C93BC9"/>
    <w:rsid w:val="00C946DF"/>
    <w:rsid w:val="00C967B1"/>
    <w:rsid w:val="00C973A3"/>
    <w:rsid w:val="00C97CCE"/>
    <w:rsid w:val="00C97F27"/>
    <w:rsid w:val="00CA156B"/>
    <w:rsid w:val="00CA27BE"/>
    <w:rsid w:val="00CA50B7"/>
    <w:rsid w:val="00CA519B"/>
    <w:rsid w:val="00CA5BC8"/>
    <w:rsid w:val="00CA676F"/>
    <w:rsid w:val="00CA6BBD"/>
    <w:rsid w:val="00CA7F23"/>
    <w:rsid w:val="00CB0CE6"/>
    <w:rsid w:val="00CB16E7"/>
    <w:rsid w:val="00CB21CE"/>
    <w:rsid w:val="00CB2913"/>
    <w:rsid w:val="00CB4006"/>
    <w:rsid w:val="00CB4FB0"/>
    <w:rsid w:val="00CB5EF0"/>
    <w:rsid w:val="00CB7519"/>
    <w:rsid w:val="00CC2193"/>
    <w:rsid w:val="00CC2D22"/>
    <w:rsid w:val="00CC32C1"/>
    <w:rsid w:val="00CC4689"/>
    <w:rsid w:val="00CC4D58"/>
    <w:rsid w:val="00CC57D8"/>
    <w:rsid w:val="00CC6ED0"/>
    <w:rsid w:val="00CC71EA"/>
    <w:rsid w:val="00CD0B9D"/>
    <w:rsid w:val="00CD2F88"/>
    <w:rsid w:val="00CD3CB4"/>
    <w:rsid w:val="00CD4478"/>
    <w:rsid w:val="00CD78C7"/>
    <w:rsid w:val="00CD7B83"/>
    <w:rsid w:val="00CE05DF"/>
    <w:rsid w:val="00CE23B7"/>
    <w:rsid w:val="00CE461F"/>
    <w:rsid w:val="00CE5819"/>
    <w:rsid w:val="00CE6122"/>
    <w:rsid w:val="00CE6DF0"/>
    <w:rsid w:val="00CE7C08"/>
    <w:rsid w:val="00CF006D"/>
    <w:rsid w:val="00CF0773"/>
    <w:rsid w:val="00CF1462"/>
    <w:rsid w:val="00CF2289"/>
    <w:rsid w:val="00CF229B"/>
    <w:rsid w:val="00CF2482"/>
    <w:rsid w:val="00CF35CC"/>
    <w:rsid w:val="00CF46E6"/>
    <w:rsid w:val="00CF6F32"/>
    <w:rsid w:val="00CF6F7A"/>
    <w:rsid w:val="00CF7373"/>
    <w:rsid w:val="00CF7A53"/>
    <w:rsid w:val="00D02FF6"/>
    <w:rsid w:val="00D04175"/>
    <w:rsid w:val="00D06BFA"/>
    <w:rsid w:val="00D10F46"/>
    <w:rsid w:val="00D11CCB"/>
    <w:rsid w:val="00D13F23"/>
    <w:rsid w:val="00D146D0"/>
    <w:rsid w:val="00D1775B"/>
    <w:rsid w:val="00D17E84"/>
    <w:rsid w:val="00D203C7"/>
    <w:rsid w:val="00D22115"/>
    <w:rsid w:val="00D22334"/>
    <w:rsid w:val="00D22E9B"/>
    <w:rsid w:val="00D24AC4"/>
    <w:rsid w:val="00D2643A"/>
    <w:rsid w:val="00D306FC"/>
    <w:rsid w:val="00D30F78"/>
    <w:rsid w:val="00D33E8A"/>
    <w:rsid w:val="00D347B2"/>
    <w:rsid w:val="00D349D2"/>
    <w:rsid w:val="00D3521E"/>
    <w:rsid w:val="00D3523C"/>
    <w:rsid w:val="00D372BE"/>
    <w:rsid w:val="00D42450"/>
    <w:rsid w:val="00D42DA5"/>
    <w:rsid w:val="00D43FDB"/>
    <w:rsid w:val="00D44451"/>
    <w:rsid w:val="00D445D8"/>
    <w:rsid w:val="00D445F0"/>
    <w:rsid w:val="00D44DA3"/>
    <w:rsid w:val="00D468D2"/>
    <w:rsid w:val="00D46BA6"/>
    <w:rsid w:val="00D47D04"/>
    <w:rsid w:val="00D50243"/>
    <w:rsid w:val="00D503B0"/>
    <w:rsid w:val="00D507D2"/>
    <w:rsid w:val="00D50C16"/>
    <w:rsid w:val="00D50F19"/>
    <w:rsid w:val="00D52731"/>
    <w:rsid w:val="00D54898"/>
    <w:rsid w:val="00D55574"/>
    <w:rsid w:val="00D55583"/>
    <w:rsid w:val="00D60F9D"/>
    <w:rsid w:val="00D61287"/>
    <w:rsid w:val="00D613AD"/>
    <w:rsid w:val="00D62E32"/>
    <w:rsid w:val="00D63955"/>
    <w:rsid w:val="00D64AD2"/>
    <w:rsid w:val="00D653FF"/>
    <w:rsid w:val="00D668B2"/>
    <w:rsid w:val="00D6748C"/>
    <w:rsid w:val="00D6780E"/>
    <w:rsid w:val="00D710C9"/>
    <w:rsid w:val="00D72926"/>
    <w:rsid w:val="00D7318B"/>
    <w:rsid w:val="00D767DA"/>
    <w:rsid w:val="00D76CEC"/>
    <w:rsid w:val="00D76D8B"/>
    <w:rsid w:val="00D76F9B"/>
    <w:rsid w:val="00D77A9B"/>
    <w:rsid w:val="00D80085"/>
    <w:rsid w:val="00D81C83"/>
    <w:rsid w:val="00D81ECC"/>
    <w:rsid w:val="00D82422"/>
    <w:rsid w:val="00D83DC5"/>
    <w:rsid w:val="00D8431B"/>
    <w:rsid w:val="00D85BE7"/>
    <w:rsid w:val="00D85C25"/>
    <w:rsid w:val="00D865F2"/>
    <w:rsid w:val="00D8723E"/>
    <w:rsid w:val="00D87E29"/>
    <w:rsid w:val="00D91B90"/>
    <w:rsid w:val="00D91EAB"/>
    <w:rsid w:val="00D91F28"/>
    <w:rsid w:val="00D9248D"/>
    <w:rsid w:val="00D92599"/>
    <w:rsid w:val="00D9308E"/>
    <w:rsid w:val="00D930D7"/>
    <w:rsid w:val="00D943C5"/>
    <w:rsid w:val="00D943FE"/>
    <w:rsid w:val="00D975EB"/>
    <w:rsid w:val="00DA3734"/>
    <w:rsid w:val="00DA4740"/>
    <w:rsid w:val="00DA5F35"/>
    <w:rsid w:val="00DA6316"/>
    <w:rsid w:val="00DA6D07"/>
    <w:rsid w:val="00DB0A3F"/>
    <w:rsid w:val="00DB1077"/>
    <w:rsid w:val="00DB21B8"/>
    <w:rsid w:val="00DB3793"/>
    <w:rsid w:val="00DB3D89"/>
    <w:rsid w:val="00DB3E54"/>
    <w:rsid w:val="00DB54CB"/>
    <w:rsid w:val="00DB6A19"/>
    <w:rsid w:val="00DB6BF2"/>
    <w:rsid w:val="00DB76E7"/>
    <w:rsid w:val="00DC141E"/>
    <w:rsid w:val="00DC167D"/>
    <w:rsid w:val="00DC28C8"/>
    <w:rsid w:val="00DC2FD3"/>
    <w:rsid w:val="00DC3F34"/>
    <w:rsid w:val="00DC3F43"/>
    <w:rsid w:val="00DC5C03"/>
    <w:rsid w:val="00DC6E22"/>
    <w:rsid w:val="00DC783F"/>
    <w:rsid w:val="00DD01F6"/>
    <w:rsid w:val="00DD03F5"/>
    <w:rsid w:val="00DD2051"/>
    <w:rsid w:val="00DD3297"/>
    <w:rsid w:val="00DD5A47"/>
    <w:rsid w:val="00DD6934"/>
    <w:rsid w:val="00DD76AE"/>
    <w:rsid w:val="00DD7BB0"/>
    <w:rsid w:val="00DE0203"/>
    <w:rsid w:val="00DE10C1"/>
    <w:rsid w:val="00DE1ABD"/>
    <w:rsid w:val="00DE30CA"/>
    <w:rsid w:val="00DE349C"/>
    <w:rsid w:val="00DE4284"/>
    <w:rsid w:val="00DE442B"/>
    <w:rsid w:val="00DE45C9"/>
    <w:rsid w:val="00DE5340"/>
    <w:rsid w:val="00DE558C"/>
    <w:rsid w:val="00DE57D9"/>
    <w:rsid w:val="00DF0967"/>
    <w:rsid w:val="00DF13C3"/>
    <w:rsid w:val="00DF22AE"/>
    <w:rsid w:val="00DF2540"/>
    <w:rsid w:val="00DF2A54"/>
    <w:rsid w:val="00DF2B76"/>
    <w:rsid w:val="00DF5488"/>
    <w:rsid w:val="00DF6E22"/>
    <w:rsid w:val="00DF7D72"/>
    <w:rsid w:val="00E01775"/>
    <w:rsid w:val="00E01CB5"/>
    <w:rsid w:val="00E02F5B"/>
    <w:rsid w:val="00E03C3C"/>
    <w:rsid w:val="00E05E90"/>
    <w:rsid w:val="00E07F48"/>
    <w:rsid w:val="00E12114"/>
    <w:rsid w:val="00E142F8"/>
    <w:rsid w:val="00E1495E"/>
    <w:rsid w:val="00E17093"/>
    <w:rsid w:val="00E177D6"/>
    <w:rsid w:val="00E2243A"/>
    <w:rsid w:val="00E23090"/>
    <w:rsid w:val="00E23117"/>
    <w:rsid w:val="00E2347C"/>
    <w:rsid w:val="00E23FAC"/>
    <w:rsid w:val="00E240BE"/>
    <w:rsid w:val="00E25026"/>
    <w:rsid w:val="00E262E3"/>
    <w:rsid w:val="00E31413"/>
    <w:rsid w:val="00E31471"/>
    <w:rsid w:val="00E3167E"/>
    <w:rsid w:val="00E31682"/>
    <w:rsid w:val="00E32FB8"/>
    <w:rsid w:val="00E33115"/>
    <w:rsid w:val="00E347FA"/>
    <w:rsid w:val="00E34C13"/>
    <w:rsid w:val="00E34E62"/>
    <w:rsid w:val="00E34FFC"/>
    <w:rsid w:val="00E36EE1"/>
    <w:rsid w:val="00E36F79"/>
    <w:rsid w:val="00E37EDA"/>
    <w:rsid w:val="00E401A8"/>
    <w:rsid w:val="00E41275"/>
    <w:rsid w:val="00E422A0"/>
    <w:rsid w:val="00E435C5"/>
    <w:rsid w:val="00E452C7"/>
    <w:rsid w:val="00E45E4E"/>
    <w:rsid w:val="00E4620F"/>
    <w:rsid w:val="00E4740D"/>
    <w:rsid w:val="00E5098B"/>
    <w:rsid w:val="00E526FB"/>
    <w:rsid w:val="00E53DA6"/>
    <w:rsid w:val="00E53ECE"/>
    <w:rsid w:val="00E54CB3"/>
    <w:rsid w:val="00E55B3C"/>
    <w:rsid w:val="00E57EB9"/>
    <w:rsid w:val="00E60273"/>
    <w:rsid w:val="00E635D7"/>
    <w:rsid w:val="00E6399D"/>
    <w:rsid w:val="00E6433F"/>
    <w:rsid w:val="00E67550"/>
    <w:rsid w:val="00E679D3"/>
    <w:rsid w:val="00E67DB8"/>
    <w:rsid w:val="00E70200"/>
    <w:rsid w:val="00E70B1B"/>
    <w:rsid w:val="00E73075"/>
    <w:rsid w:val="00E732FA"/>
    <w:rsid w:val="00E736DD"/>
    <w:rsid w:val="00E775D3"/>
    <w:rsid w:val="00E779DB"/>
    <w:rsid w:val="00E810D9"/>
    <w:rsid w:val="00E810EC"/>
    <w:rsid w:val="00E824C7"/>
    <w:rsid w:val="00E833F2"/>
    <w:rsid w:val="00E8471F"/>
    <w:rsid w:val="00E85FE3"/>
    <w:rsid w:val="00E8671A"/>
    <w:rsid w:val="00E86A11"/>
    <w:rsid w:val="00E878AF"/>
    <w:rsid w:val="00E900D3"/>
    <w:rsid w:val="00E90384"/>
    <w:rsid w:val="00E917B8"/>
    <w:rsid w:val="00E952B3"/>
    <w:rsid w:val="00E963E1"/>
    <w:rsid w:val="00E96929"/>
    <w:rsid w:val="00E96C12"/>
    <w:rsid w:val="00E96C6C"/>
    <w:rsid w:val="00E97493"/>
    <w:rsid w:val="00E9768B"/>
    <w:rsid w:val="00EA0489"/>
    <w:rsid w:val="00EA0F09"/>
    <w:rsid w:val="00EA1E67"/>
    <w:rsid w:val="00EA2774"/>
    <w:rsid w:val="00EA34D0"/>
    <w:rsid w:val="00EA464E"/>
    <w:rsid w:val="00EA71C9"/>
    <w:rsid w:val="00EB0175"/>
    <w:rsid w:val="00EB0B30"/>
    <w:rsid w:val="00EB1716"/>
    <w:rsid w:val="00EB2C85"/>
    <w:rsid w:val="00EB3039"/>
    <w:rsid w:val="00EB5364"/>
    <w:rsid w:val="00EB584A"/>
    <w:rsid w:val="00EB5AE6"/>
    <w:rsid w:val="00EB5CCF"/>
    <w:rsid w:val="00EB624C"/>
    <w:rsid w:val="00EB654D"/>
    <w:rsid w:val="00EB78D7"/>
    <w:rsid w:val="00EC0218"/>
    <w:rsid w:val="00EC0358"/>
    <w:rsid w:val="00EC08D8"/>
    <w:rsid w:val="00EC4378"/>
    <w:rsid w:val="00EC6050"/>
    <w:rsid w:val="00EC6405"/>
    <w:rsid w:val="00ED0B75"/>
    <w:rsid w:val="00ED16B3"/>
    <w:rsid w:val="00ED1BBB"/>
    <w:rsid w:val="00ED2A16"/>
    <w:rsid w:val="00ED3A6B"/>
    <w:rsid w:val="00ED3C9E"/>
    <w:rsid w:val="00ED3DAF"/>
    <w:rsid w:val="00ED42A6"/>
    <w:rsid w:val="00ED603A"/>
    <w:rsid w:val="00ED6F10"/>
    <w:rsid w:val="00EE0852"/>
    <w:rsid w:val="00EE0F88"/>
    <w:rsid w:val="00EE1B61"/>
    <w:rsid w:val="00EE28A3"/>
    <w:rsid w:val="00EE3680"/>
    <w:rsid w:val="00EE37D0"/>
    <w:rsid w:val="00EE4974"/>
    <w:rsid w:val="00EE4A51"/>
    <w:rsid w:val="00EE5167"/>
    <w:rsid w:val="00EE6F25"/>
    <w:rsid w:val="00EE70BF"/>
    <w:rsid w:val="00EF1811"/>
    <w:rsid w:val="00EF3457"/>
    <w:rsid w:val="00EF3CB5"/>
    <w:rsid w:val="00EF43CF"/>
    <w:rsid w:val="00EF51C5"/>
    <w:rsid w:val="00EF54B6"/>
    <w:rsid w:val="00EF57B0"/>
    <w:rsid w:val="00EF7936"/>
    <w:rsid w:val="00EF7C79"/>
    <w:rsid w:val="00F001E1"/>
    <w:rsid w:val="00F00878"/>
    <w:rsid w:val="00F02D41"/>
    <w:rsid w:val="00F0375C"/>
    <w:rsid w:val="00F03BF1"/>
    <w:rsid w:val="00F046BD"/>
    <w:rsid w:val="00F0509E"/>
    <w:rsid w:val="00F05AF9"/>
    <w:rsid w:val="00F05B70"/>
    <w:rsid w:val="00F0761B"/>
    <w:rsid w:val="00F07A5B"/>
    <w:rsid w:val="00F07B7A"/>
    <w:rsid w:val="00F10770"/>
    <w:rsid w:val="00F11136"/>
    <w:rsid w:val="00F11743"/>
    <w:rsid w:val="00F118F6"/>
    <w:rsid w:val="00F11C0C"/>
    <w:rsid w:val="00F122E1"/>
    <w:rsid w:val="00F141C5"/>
    <w:rsid w:val="00F14877"/>
    <w:rsid w:val="00F160A8"/>
    <w:rsid w:val="00F2001C"/>
    <w:rsid w:val="00F203EF"/>
    <w:rsid w:val="00F20FC6"/>
    <w:rsid w:val="00F219F3"/>
    <w:rsid w:val="00F22471"/>
    <w:rsid w:val="00F22DAC"/>
    <w:rsid w:val="00F23166"/>
    <w:rsid w:val="00F2380A"/>
    <w:rsid w:val="00F27274"/>
    <w:rsid w:val="00F2794D"/>
    <w:rsid w:val="00F3019F"/>
    <w:rsid w:val="00F331A6"/>
    <w:rsid w:val="00F33EEA"/>
    <w:rsid w:val="00F409F7"/>
    <w:rsid w:val="00F410BC"/>
    <w:rsid w:val="00F42B5C"/>
    <w:rsid w:val="00F46E17"/>
    <w:rsid w:val="00F47300"/>
    <w:rsid w:val="00F476C8"/>
    <w:rsid w:val="00F477EB"/>
    <w:rsid w:val="00F50AE9"/>
    <w:rsid w:val="00F51193"/>
    <w:rsid w:val="00F51E20"/>
    <w:rsid w:val="00F5323A"/>
    <w:rsid w:val="00F53448"/>
    <w:rsid w:val="00F546FE"/>
    <w:rsid w:val="00F57F23"/>
    <w:rsid w:val="00F6169D"/>
    <w:rsid w:val="00F6192C"/>
    <w:rsid w:val="00F61936"/>
    <w:rsid w:val="00F61E25"/>
    <w:rsid w:val="00F63EE5"/>
    <w:rsid w:val="00F63F2E"/>
    <w:rsid w:val="00F67DD9"/>
    <w:rsid w:val="00F713AB"/>
    <w:rsid w:val="00F7358D"/>
    <w:rsid w:val="00F73B75"/>
    <w:rsid w:val="00F7479D"/>
    <w:rsid w:val="00F747D4"/>
    <w:rsid w:val="00F74FC5"/>
    <w:rsid w:val="00F80863"/>
    <w:rsid w:val="00F80B1D"/>
    <w:rsid w:val="00F817EE"/>
    <w:rsid w:val="00F81D33"/>
    <w:rsid w:val="00F8203A"/>
    <w:rsid w:val="00F8411D"/>
    <w:rsid w:val="00F8611B"/>
    <w:rsid w:val="00F862FE"/>
    <w:rsid w:val="00F87756"/>
    <w:rsid w:val="00F907A1"/>
    <w:rsid w:val="00F908DF"/>
    <w:rsid w:val="00F90AFE"/>
    <w:rsid w:val="00F91098"/>
    <w:rsid w:val="00F9154C"/>
    <w:rsid w:val="00F915D9"/>
    <w:rsid w:val="00F91A65"/>
    <w:rsid w:val="00F91EEC"/>
    <w:rsid w:val="00F92CFA"/>
    <w:rsid w:val="00F9714D"/>
    <w:rsid w:val="00FA00FC"/>
    <w:rsid w:val="00FA13B1"/>
    <w:rsid w:val="00FA1CBB"/>
    <w:rsid w:val="00FA382B"/>
    <w:rsid w:val="00FA3866"/>
    <w:rsid w:val="00FA47A4"/>
    <w:rsid w:val="00FA4888"/>
    <w:rsid w:val="00FA5D11"/>
    <w:rsid w:val="00FA62CD"/>
    <w:rsid w:val="00FA6AAC"/>
    <w:rsid w:val="00FB2457"/>
    <w:rsid w:val="00FB3574"/>
    <w:rsid w:val="00FB3A08"/>
    <w:rsid w:val="00FB420C"/>
    <w:rsid w:val="00FB48AC"/>
    <w:rsid w:val="00FB4C67"/>
    <w:rsid w:val="00FB531D"/>
    <w:rsid w:val="00FB587E"/>
    <w:rsid w:val="00FB5E1E"/>
    <w:rsid w:val="00FB62C1"/>
    <w:rsid w:val="00FB6B13"/>
    <w:rsid w:val="00FB6FFA"/>
    <w:rsid w:val="00FB714D"/>
    <w:rsid w:val="00FB76E0"/>
    <w:rsid w:val="00FC0455"/>
    <w:rsid w:val="00FC083F"/>
    <w:rsid w:val="00FC30BF"/>
    <w:rsid w:val="00FC392C"/>
    <w:rsid w:val="00FC3B5C"/>
    <w:rsid w:val="00FC4309"/>
    <w:rsid w:val="00FC452C"/>
    <w:rsid w:val="00FC5369"/>
    <w:rsid w:val="00FC5758"/>
    <w:rsid w:val="00FC639B"/>
    <w:rsid w:val="00FC7BB0"/>
    <w:rsid w:val="00FD0187"/>
    <w:rsid w:val="00FD29C4"/>
    <w:rsid w:val="00FD530D"/>
    <w:rsid w:val="00FE1DAD"/>
    <w:rsid w:val="00FE2219"/>
    <w:rsid w:val="00FE230B"/>
    <w:rsid w:val="00FE2848"/>
    <w:rsid w:val="00FE2C1A"/>
    <w:rsid w:val="00FE44A0"/>
    <w:rsid w:val="00FE62BB"/>
    <w:rsid w:val="00FE665D"/>
    <w:rsid w:val="00FE6744"/>
    <w:rsid w:val="00FF250B"/>
    <w:rsid w:val="00FF2F26"/>
    <w:rsid w:val="00FF3225"/>
    <w:rsid w:val="00FF4209"/>
    <w:rsid w:val="00FF4BBB"/>
    <w:rsid w:val="00FF6664"/>
    <w:rsid w:val="00FF6D45"/>
    <w:rsid w:val="01A16151"/>
    <w:rsid w:val="02EE222E"/>
    <w:rsid w:val="260B1B57"/>
    <w:rsid w:val="28AC1C53"/>
    <w:rsid w:val="2B1CC5CE"/>
    <w:rsid w:val="2FB35F5E"/>
    <w:rsid w:val="35CCA0F2"/>
    <w:rsid w:val="3A8FD35D"/>
    <w:rsid w:val="3B56FD75"/>
    <w:rsid w:val="3D479ED6"/>
    <w:rsid w:val="3EE24047"/>
    <w:rsid w:val="5084C003"/>
    <w:rsid w:val="521773EE"/>
    <w:rsid w:val="523EE2C5"/>
    <w:rsid w:val="57B1AA82"/>
    <w:rsid w:val="5F5ECFEC"/>
    <w:rsid w:val="60096E0B"/>
    <w:rsid w:val="602E1960"/>
    <w:rsid w:val="6CED1B17"/>
    <w:rsid w:val="76E6707D"/>
    <w:rsid w:val="78DFFB83"/>
    <w:rsid w:val="7931A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551521"/>
  <w15:docId w15:val="{24F5F3EF-2F7E-4C75-B8CD-D13F8FD8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3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28D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4472C4" w:themeColor="accent5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E28DD"/>
    <w:pPr>
      <w:spacing w:before="240" w:line="240" w:lineRule="auto"/>
      <w:textAlignment w:val="baseline"/>
      <w:outlineLvl w:val="1"/>
    </w:pPr>
    <w:rPr>
      <w:rFonts w:eastAsia="Times New Roman" w:cs="Arial"/>
      <w:bCs w:val="0"/>
      <w:sz w:val="24"/>
      <w:szCs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FF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bCs/>
      <w:color w:val="000000" w:themeColor="text1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C85"/>
    <w:pPr>
      <w:ind w:left="720"/>
      <w:contextualSpacing/>
    </w:pPr>
  </w:style>
  <w:style w:type="table" w:styleId="TableGrid">
    <w:name w:val="Table Grid"/>
    <w:basedOn w:val="TableNormal"/>
    <w:uiPriority w:val="39"/>
    <w:rsid w:val="00EB2C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1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1B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8539A"/>
  </w:style>
  <w:style w:type="character" w:customStyle="1" w:styleId="aqj">
    <w:name w:val="aqj"/>
    <w:basedOn w:val="DefaultParagraphFont"/>
    <w:rsid w:val="00660744"/>
  </w:style>
  <w:style w:type="character" w:customStyle="1" w:styleId="Heading1Char">
    <w:name w:val="Heading 1 Char"/>
    <w:basedOn w:val="DefaultParagraphFont"/>
    <w:link w:val="Heading1"/>
    <w:uiPriority w:val="9"/>
    <w:rsid w:val="005E28DD"/>
    <w:rPr>
      <w:rFonts w:ascii="Arial" w:eastAsiaTheme="majorEastAsia" w:hAnsi="Arial" w:cstheme="majorBidi"/>
      <w:b/>
      <w:bCs/>
      <w:color w:val="4472C4" w:themeColor="accent5"/>
      <w:sz w:val="28"/>
      <w:szCs w:val="28"/>
    </w:rPr>
  </w:style>
  <w:style w:type="paragraph" w:customStyle="1" w:styleId="HOHoldDouble">
    <w:name w:val="HO Hold Double"/>
    <w:basedOn w:val="Normal"/>
    <w:rsid w:val="00FE230B"/>
    <w:pPr>
      <w:spacing w:after="265" w:line="265" w:lineRule="exact"/>
    </w:pPr>
    <w:rPr>
      <w:rFonts w:ascii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571B1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10C1"/>
    <w:rPr>
      <w:color w:val="808080"/>
      <w:shd w:val="clear" w:color="auto" w:fill="E6E6E6"/>
    </w:rPr>
  </w:style>
  <w:style w:type="paragraph" w:customStyle="1" w:styleId="Body">
    <w:name w:val="Body"/>
    <w:rsid w:val="00F73B75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en-US" w:eastAsia="en-CA"/>
    </w:rPr>
  </w:style>
  <w:style w:type="character" w:customStyle="1" w:styleId="Hyperlink0">
    <w:name w:val="Hyperlink.0"/>
    <w:basedOn w:val="Hyperlink"/>
    <w:rsid w:val="00F73B75"/>
    <w:rPr>
      <w:color w:val="0563C1" w:themeColor="hyperlink"/>
      <w:u w:val="single"/>
    </w:rPr>
  </w:style>
  <w:style w:type="numbering" w:customStyle="1" w:styleId="Dash">
    <w:name w:val="Dash"/>
    <w:rsid w:val="00243432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26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63BA3"/>
    <w:rPr>
      <w:b/>
      <w:bCs/>
    </w:rPr>
  </w:style>
  <w:style w:type="character" w:customStyle="1" w:styleId="apple-tab-span">
    <w:name w:val="apple-tab-span"/>
    <w:basedOn w:val="DefaultParagraphFont"/>
    <w:rsid w:val="00C35647"/>
  </w:style>
  <w:style w:type="character" w:customStyle="1" w:styleId="gmaildefault">
    <w:name w:val="gmail_default"/>
    <w:basedOn w:val="DefaultParagraphFont"/>
    <w:rsid w:val="00F7358D"/>
  </w:style>
  <w:style w:type="paragraph" w:styleId="Revision">
    <w:name w:val="Revision"/>
    <w:hidden/>
    <w:uiPriority w:val="99"/>
    <w:semiHidden/>
    <w:rsid w:val="00897B41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897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B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24"/>
  </w:style>
  <w:style w:type="paragraph" w:styleId="Footer">
    <w:name w:val="footer"/>
    <w:basedOn w:val="Normal"/>
    <w:link w:val="FooterChar"/>
    <w:uiPriority w:val="99"/>
    <w:unhideWhenUsed/>
    <w:rsid w:val="009E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24"/>
  </w:style>
  <w:style w:type="character" w:styleId="PageNumber">
    <w:name w:val="page number"/>
    <w:basedOn w:val="DefaultParagraphFont"/>
    <w:uiPriority w:val="99"/>
    <w:semiHidden/>
    <w:unhideWhenUsed/>
    <w:rsid w:val="00336052"/>
  </w:style>
  <w:style w:type="paragraph" w:styleId="Title">
    <w:name w:val="Title"/>
    <w:basedOn w:val="Normal"/>
    <w:next w:val="Normal"/>
    <w:link w:val="TitleChar"/>
    <w:uiPriority w:val="10"/>
    <w:qFormat/>
    <w:rsid w:val="004545A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5A7"/>
    <w:rPr>
      <w:rFonts w:eastAsiaTheme="majorEastAsia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5A7"/>
    <w:pPr>
      <w:numPr>
        <w:ilvl w:val="1"/>
      </w:numPr>
      <w:spacing w:after="160"/>
      <w:jc w:val="center"/>
    </w:pPr>
    <w:rPr>
      <w:rFonts w:eastAsiaTheme="minorEastAsia"/>
      <w:b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5A7"/>
    <w:rPr>
      <w:rFonts w:eastAsiaTheme="minorEastAsia"/>
      <w:b/>
      <w:color w:val="000000" w:themeColor="text1"/>
      <w:spacing w:val="15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2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2FF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28DD"/>
    <w:rPr>
      <w:rFonts w:ascii="Arial" w:eastAsia="Times New Roman" w:hAnsi="Arial" w:cs="Arial"/>
      <w:b/>
      <w:color w:val="4472C4" w:themeColor="accent5"/>
      <w:sz w:val="24"/>
      <w:szCs w:val="24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7633C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633C2"/>
    <w:pPr>
      <w:spacing w:before="120" w:after="0"/>
      <w:ind w:left="220"/>
    </w:pPr>
    <w:rPr>
      <w:rFonts w:cstheme="minorHAns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633C2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633C2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633C2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633C2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633C2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633C2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633C2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633C2"/>
    <w:pPr>
      <w:spacing w:after="0"/>
      <w:ind w:left="1760"/>
    </w:pPr>
    <w:rPr>
      <w:rFonts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3FF1"/>
    <w:rPr>
      <w:rFonts w:ascii="Arial" w:eastAsiaTheme="majorEastAsia" w:hAnsi="Arial" w:cstheme="majorBidi"/>
      <w:b/>
      <w:bCs/>
      <w:color w:val="000000" w:themeColor="text1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6500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4938"/>
    <w:pPr>
      <w:spacing w:after="0"/>
    </w:pPr>
  </w:style>
  <w:style w:type="paragraph" w:customStyle="1" w:styleId="paragraph">
    <w:name w:val="paragraph"/>
    <w:basedOn w:val="Normal"/>
    <w:rsid w:val="006102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610241"/>
  </w:style>
  <w:style w:type="character" w:customStyle="1" w:styleId="eop">
    <w:name w:val="eop"/>
    <w:basedOn w:val="DefaultParagraphFont"/>
    <w:rsid w:val="00610241"/>
  </w:style>
  <w:style w:type="character" w:customStyle="1" w:styleId="scxw237990357">
    <w:name w:val="scxw237990357"/>
    <w:basedOn w:val="DefaultParagraphFont"/>
    <w:rsid w:val="00610241"/>
  </w:style>
  <w:style w:type="numbering" w:customStyle="1" w:styleId="CurrentList1">
    <w:name w:val="Current List1"/>
    <w:uiPriority w:val="99"/>
    <w:rsid w:val="004B1476"/>
    <w:pPr>
      <w:numPr>
        <w:numId w:val="2"/>
      </w:numPr>
    </w:pPr>
  </w:style>
  <w:style w:type="table" w:customStyle="1" w:styleId="TableGrid0">
    <w:name w:val="TableGrid"/>
    <w:rsid w:val="008923DE"/>
    <w:pPr>
      <w:spacing w:after="0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OECA">
    <w:name w:val="OOECA"/>
    <w:basedOn w:val="Normal"/>
    <w:link w:val="OOECAChar"/>
    <w:qFormat/>
    <w:rsid w:val="00216F5A"/>
    <w:pPr>
      <w:spacing w:after="60" w:line="240" w:lineRule="auto"/>
      <w:ind w:left="360"/>
      <w:textAlignment w:val="baseline"/>
    </w:pPr>
    <w:rPr>
      <w:rFonts w:eastAsia="Times New Roman"/>
      <w:b/>
      <w:bCs/>
      <w:sz w:val="24"/>
      <w:szCs w:val="24"/>
      <w:lang w:eastAsia="en-CA"/>
    </w:rPr>
  </w:style>
  <w:style w:type="character" w:customStyle="1" w:styleId="OOECAChar">
    <w:name w:val="OOECA Char"/>
    <w:basedOn w:val="DefaultParagraphFont"/>
    <w:link w:val="OOECA"/>
    <w:rsid w:val="00216F5A"/>
    <w:rPr>
      <w:rFonts w:eastAsia="Times New Roman"/>
      <w:b/>
      <w:bCs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D2C5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94547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659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1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5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1907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0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7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2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02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90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26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88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39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51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85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37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27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41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52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85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68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4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353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tawaeast.ca/wp-content/uploads/2023/02/2022-11-15_ooeca-agm_chairs-report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ttawaeast.ca/wp-content/uploads/2023/02/2022-11-15_ooeca-agm_treasurers-repor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7A68-B8E0-45BB-93B7-E2A76DBD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Links>
    <vt:vector size="6" baseType="variant"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https://us02web.zoom.us/j/83909919085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Hyslop;Jocelyn Kearney</dc:creator>
  <cp:lastModifiedBy>Kristine Houde</cp:lastModifiedBy>
  <cp:revision>7</cp:revision>
  <cp:lastPrinted>2022-10-11T18:54:00Z</cp:lastPrinted>
  <dcterms:created xsi:type="dcterms:W3CDTF">2023-03-12T14:05:00Z</dcterms:created>
  <dcterms:modified xsi:type="dcterms:W3CDTF">2023-03-12T14:27:00Z</dcterms:modified>
</cp:coreProperties>
</file>